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FC" w:rsidRPr="00F127D9" w:rsidRDefault="00764DC3" w:rsidP="0043115D">
      <w:pPr>
        <w:jc w:val="center"/>
      </w:pPr>
      <w:r w:rsidRPr="00F127D9">
        <w:rPr>
          <w:noProof/>
        </w:rPr>
        <w:drawing>
          <wp:inline distT="0" distB="0" distL="0" distR="0">
            <wp:extent cx="571500" cy="818938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FC" w:rsidRPr="00F127D9" w:rsidRDefault="000948FC" w:rsidP="0043115D">
      <w:pPr>
        <w:jc w:val="center"/>
        <w:rPr>
          <w:rFonts w:ascii="Arial" w:hAnsi="Arial" w:cs="Arial"/>
        </w:rPr>
      </w:pPr>
    </w:p>
    <w:p w:rsidR="000948FC" w:rsidRPr="00F127D9" w:rsidRDefault="00A42272" w:rsidP="0043115D">
      <w:pPr>
        <w:pStyle w:val="2"/>
        <w:spacing w:line="480" w:lineRule="auto"/>
        <w:rPr>
          <w:rFonts w:ascii="Arial" w:hAnsi="Arial" w:cs="Arial"/>
          <w:sz w:val="26"/>
          <w:szCs w:val="26"/>
        </w:rPr>
      </w:pPr>
      <w:r w:rsidRPr="00F127D9">
        <w:rPr>
          <w:rFonts w:ascii="Arial" w:hAnsi="Arial" w:cs="Arial"/>
          <w:sz w:val="26"/>
          <w:szCs w:val="26"/>
        </w:rPr>
        <w:t>Иркутская</w:t>
      </w:r>
      <w:r w:rsidR="000948FC" w:rsidRPr="00F127D9">
        <w:rPr>
          <w:rFonts w:ascii="Arial" w:hAnsi="Arial" w:cs="Arial"/>
          <w:sz w:val="26"/>
          <w:szCs w:val="26"/>
        </w:rPr>
        <w:t xml:space="preserve"> область</w:t>
      </w:r>
    </w:p>
    <w:p w:rsidR="000948FC" w:rsidRPr="00F127D9" w:rsidRDefault="000948FC" w:rsidP="0043115D">
      <w:pPr>
        <w:spacing w:line="480" w:lineRule="auto"/>
        <w:jc w:val="center"/>
        <w:rPr>
          <w:rFonts w:ascii="Arial" w:hAnsi="Arial" w:cs="Arial"/>
          <w:spacing w:val="100"/>
          <w:sz w:val="26"/>
          <w:szCs w:val="26"/>
        </w:rPr>
      </w:pPr>
      <w:r w:rsidRPr="00F127D9">
        <w:rPr>
          <w:rFonts w:ascii="Arial" w:hAnsi="Arial" w:cs="Arial"/>
          <w:b/>
          <w:bCs/>
          <w:sz w:val="26"/>
          <w:szCs w:val="26"/>
        </w:rPr>
        <w:t xml:space="preserve">Администрация </w:t>
      </w:r>
      <w:r w:rsidRPr="00F127D9">
        <w:rPr>
          <w:rFonts w:ascii="Arial" w:hAnsi="Arial" w:cs="Arial"/>
          <w:b/>
          <w:sz w:val="26"/>
          <w:szCs w:val="26"/>
        </w:rPr>
        <w:t>города Ангарска</w:t>
      </w:r>
    </w:p>
    <w:p w:rsidR="000948FC" w:rsidRDefault="000948FC" w:rsidP="0043115D">
      <w:pPr>
        <w:spacing w:line="480" w:lineRule="auto"/>
        <w:jc w:val="center"/>
        <w:rPr>
          <w:rFonts w:ascii="Arial" w:hAnsi="Arial" w:cs="Arial"/>
          <w:b/>
          <w:bCs/>
          <w:spacing w:val="100"/>
          <w:sz w:val="28"/>
          <w:szCs w:val="28"/>
        </w:rPr>
      </w:pPr>
      <w:r w:rsidRPr="00F127D9">
        <w:rPr>
          <w:rFonts w:ascii="Arial" w:hAnsi="Arial" w:cs="Arial"/>
          <w:b/>
          <w:bCs/>
          <w:spacing w:val="100"/>
          <w:sz w:val="28"/>
          <w:szCs w:val="28"/>
        </w:rPr>
        <w:t>ПОСТАНОВЛЕНИЕ</w:t>
      </w:r>
    </w:p>
    <w:p w:rsidR="009768FD" w:rsidRPr="009768FD" w:rsidRDefault="009768FD" w:rsidP="00BA350F">
      <w:pPr>
        <w:jc w:val="center"/>
        <w:rPr>
          <w:rFonts w:ascii="Arial" w:hAnsi="Arial" w:cs="Arial"/>
          <w:spacing w:val="1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0948FC" w:rsidRPr="00F127D9" w:rsidTr="00381317">
        <w:tc>
          <w:tcPr>
            <w:tcW w:w="4927" w:type="dxa"/>
          </w:tcPr>
          <w:p w:rsidR="000948FC" w:rsidRPr="00BA350F" w:rsidRDefault="000948FC" w:rsidP="0043115D">
            <w:pPr>
              <w:rPr>
                <w:lang w:val="en-US"/>
              </w:rPr>
            </w:pPr>
            <w:r w:rsidRPr="00F127D9">
              <w:rPr>
                <w:b/>
              </w:rPr>
              <w:t xml:space="preserve">от </w:t>
            </w:r>
            <w:r w:rsidR="00F1248C">
              <w:rPr>
                <w:u w:val="single"/>
              </w:rPr>
              <w:t>24.04.2015</w:t>
            </w:r>
          </w:p>
          <w:p w:rsidR="000948FC" w:rsidRPr="00F127D9" w:rsidRDefault="000948FC" w:rsidP="0043115D">
            <w:pPr>
              <w:rPr>
                <w:rFonts w:ascii="Arial" w:hAnsi="Arial" w:cs="Arial"/>
                <w:b/>
              </w:rPr>
            </w:pPr>
          </w:p>
          <w:p w:rsidR="000948FC" w:rsidRPr="00F127D9" w:rsidRDefault="000948FC" w:rsidP="0043115D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:rsidR="000948FC" w:rsidRPr="00F127D9" w:rsidRDefault="000948FC" w:rsidP="0043115D">
            <w:pPr>
              <w:jc w:val="right"/>
            </w:pPr>
            <w:r w:rsidRPr="00F127D9">
              <w:rPr>
                <w:b/>
              </w:rPr>
              <w:t xml:space="preserve">№ </w:t>
            </w:r>
            <w:r w:rsidR="00F1248C">
              <w:rPr>
                <w:u w:val="single"/>
              </w:rPr>
              <w:t>312-г</w:t>
            </w:r>
          </w:p>
          <w:p w:rsidR="000948FC" w:rsidRPr="00F127D9" w:rsidRDefault="000948FC" w:rsidP="004311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48FC" w:rsidRPr="00BD6BF7" w:rsidRDefault="004C2623" w:rsidP="00773F11">
      <w:pPr>
        <w:ind w:right="4960"/>
        <w:jc w:val="both"/>
      </w:pPr>
      <w:r w:rsidRPr="005647C4">
        <w:t>О внесении изменений в постановление администрации города Ангарска от 30.09.2014 № 1346-г «Об утверждении муниципальной программы «Развитие жилищно-коммунального хозяйства города Ангарска»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0948FC" w:rsidRPr="00BD6BF7" w:rsidTr="00030887">
        <w:tc>
          <w:tcPr>
            <w:tcW w:w="4361" w:type="dxa"/>
          </w:tcPr>
          <w:p w:rsidR="000948FC" w:rsidRPr="00BD6BF7" w:rsidRDefault="000948FC" w:rsidP="00773F11">
            <w:pPr>
              <w:jc w:val="both"/>
            </w:pPr>
          </w:p>
        </w:tc>
        <w:tc>
          <w:tcPr>
            <w:tcW w:w="5528" w:type="dxa"/>
          </w:tcPr>
          <w:p w:rsidR="000948FC" w:rsidRPr="00BD6BF7" w:rsidRDefault="000948FC" w:rsidP="00773F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1550" w:rsidRPr="00BD6BF7" w:rsidRDefault="009768FD" w:rsidP="00773F11">
      <w:pPr>
        <w:tabs>
          <w:tab w:val="left" w:pos="1845"/>
        </w:tabs>
      </w:pPr>
      <w:r>
        <w:tab/>
      </w:r>
    </w:p>
    <w:p w:rsidR="0043115D" w:rsidRPr="00BD6BF7" w:rsidRDefault="004C2623" w:rsidP="00773F11">
      <w:pPr>
        <w:ind w:firstLine="709"/>
        <w:jc w:val="both"/>
      </w:pPr>
      <w:proofErr w:type="gramStart"/>
      <w:r w:rsidRPr="005647C4"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Ангарска, Порядком принятия решений о разработке муниципальных программ города Ангарска и их формирования и реализации, утвержденным постановлением администрации города Ангарска от 26.07.2013 № 1251-г (в</w:t>
      </w:r>
      <w:r>
        <w:t> </w:t>
      </w:r>
      <w:r w:rsidRPr="005647C4">
        <w:t>редакции постановлений администрации города Ангарска от 20.03.2014 № 284-г, от 29.08.2014 № 1209-г</w:t>
      </w:r>
      <w:r>
        <w:t>, от 30.12.2014 № 1931-г, от</w:t>
      </w:r>
      <w:proofErr w:type="gramEnd"/>
      <w:r>
        <w:t xml:space="preserve"> </w:t>
      </w:r>
      <w:proofErr w:type="gramStart"/>
      <w:r>
        <w:t>31.03.2015 № 230-г</w:t>
      </w:r>
      <w:r w:rsidRPr="005647C4">
        <w:t>),</w:t>
      </w:r>
      <w:proofErr w:type="gramEnd"/>
    </w:p>
    <w:p w:rsidR="0043115D" w:rsidRPr="00BD6BF7" w:rsidRDefault="0043115D" w:rsidP="00773F11">
      <w:pPr>
        <w:ind w:firstLine="709"/>
        <w:jc w:val="both"/>
      </w:pPr>
    </w:p>
    <w:p w:rsidR="0043115D" w:rsidRPr="00BD6BF7" w:rsidRDefault="0043115D" w:rsidP="00773F11">
      <w:pPr>
        <w:ind w:firstLine="709"/>
        <w:jc w:val="center"/>
        <w:rPr>
          <w:b/>
        </w:rPr>
      </w:pPr>
      <w:r w:rsidRPr="00BD6BF7">
        <w:rPr>
          <w:b/>
        </w:rPr>
        <w:t>ПОСТАНОВЛЯЮ:</w:t>
      </w:r>
    </w:p>
    <w:p w:rsidR="0043115D" w:rsidRPr="00BD6BF7" w:rsidRDefault="0043115D" w:rsidP="00773F11">
      <w:pPr>
        <w:ind w:firstLine="709"/>
        <w:jc w:val="center"/>
        <w:rPr>
          <w:b/>
        </w:rPr>
      </w:pPr>
    </w:p>
    <w:p w:rsidR="004C2623" w:rsidRPr="005647C4" w:rsidRDefault="0020150C" w:rsidP="004C2623">
      <w:pPr>
        <w:pStyle w:val="aa"/>
        <w:tabs>
          <w:tab w:val="left" w:pos="993"/>
        </w:tabs>
        <w:ind w:left="0" w:firstLine="709"/>
        <w:jc w:val="both"/>
      </w:pPr>
      <w:r w:rsidRPr="00BD6BF7">
        <w:rPr>
          <w:szCs w:val="28"/>
        </w:rPr>
        <w:t>1. </w:t>
      </w:r>
      <w:r w:rsidR="004C2623" w:rsidRPr="005647C4">
        <w:t>Внести в постановление администрации города Ангарска от 30.09.2014 № 1346-г «Об утверждении муниципальной программы «Развитие жилищно-коммунального хозяйства города Ангарска»</w:t>
      </w:r>
      <w:r w:rsidR="004C2623">
        <w:t xml:space="preserve"> (далее – п</w:t>
      </w:r>
      <w:r w:rsidR="004C2623" w:rsidRPr="005647C4">
        <w:t>остановление) следующие изменения:</w:t>
      </w:r>
    </w:p>
    <w:p w:rsidR="004C2623" w:rsidRPr="005647C4" w:rsidRDefault="004C2623" w:rsidP="004C2623">
      <w:pPr>
        <w:tabs>
          <w:tab w:val="left" w:pos="993"/>
        </w:tabs>
        <w:ind w:firstLine="709"/>
        <w:contextualSpacing/>
        <w:jc w:val="both"/>
      </w:pPr>
      <w:r w:rsidRPr="005647C4">
        <w:t>1.1. В Приложении № 1 «Муниципальная программа «Развитие жилищно-коммуналь</w:t>
      </w:r>
      <w:r w:rsidR="00F23714">
        <w:t xml:space="preserve">ного хозяйства города Ангарска» </w:t>
      </w:r>
      <w:r w:rsidRPr="005647C4">
        <w:t>(далее – Программа) к постановлению:</w:t>
      </w:r>
    </w:p>
    <w:p w:rsidR="004C2623" w:rsidRPr="005647C4" w:rsidRDefault="004C2623" w:rsidP="004C2623">
      <w:pPr>
        <w:tabs>
          <w:tab w:val="left" w:pos="993"/>
        </w:tabs>
        <w:ind w:firstLine="709"/>
        <w:contextualSpacing/>
        <w:jc w:val="both"/>
      </w:pPr>
      <w:r w:rsidRPr="005647C4">
        <w:t>1.1.1. В Паспорте Программы:</w:t>
      </w:r>
    </w:p>
    <w:p w:rsidR="00C7035C" w:rsidRPr="00BD6BF7" w:rsidRDefault="004C2623" w:rsidP="004C2623">
      <w:pPr>
        <w:ind w:firstLine="709"/>
        <w:jc w:val="both"/>
        <w:rPr>
          <w:szCs w:val="28"/>
        </w:rPr>
      </w:pPr>
      <w:r w:rsidRPr="005647C4">
        <w:t>- строку «Исполнители Программы»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7088"/>
        <w:gridCol w:w="390"/>
      </w:tblGrid>
      <w:tr w:rsidR="00C7035C" w:rsidRPr="00BD6BF7" w:rsidTr="000B38BA">
        <w:trPr>
          <w:trHeight w:val="136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35C" w:rsidRPr="007A61B0" w:rsidRDefault="00C7035C" w:rsidP="00773F11">
            <w:r w:rsidRPr="007A61B0">
              <w:t>«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035C" w:rsidRPr="00BD6BF7" w:rsidRDefault="004C2623" w:rsidP="004C2623">
            <w:pPr>
              <w:rPr>
                <w:sz w:val="22"/>
                <w:szCs w:val="22"/>
              </w:rPr>
            </w:pPr>
            <w:r w:rsidRPr="005647C4">
              <w:t>Исполнители Программы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4C2623" w:rsidRPr="005647C4" w:rsidRDefault="004C2623" w:rsidP="004C2623">
            <w:pPr>
              <w:jc w:val="both"/>
            </w:pPr>
            <w:r w:rsidRPr="005647C4">
              <w:t>Отдел жилищно-коммунального хозяйства Департамента жилищно-коммунального хозяйства и строительства администрации города Ангарска</w:t>
            </w:r>
          </w:p>
          <w:p w:rsidR="00024A3A" w:rsidRPr="00BD7D6E" w:rsidRDefault="004C2623" w:rsidP="004C2623">
            <w:pPr>
              <w:snapToGrid w:val="0"/>
              <w:jc w:val="both"/>
            </w:pPr>
            <w:r w:rsidRPr="005647C4">
              <w:t>Отдел по капитальному строительству Департамента жилищно-коммунального хозяйства и строительства администрации города Ангарска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C7035C" w:rsidRPr="00BD6BF7" w:rsidRDefault="00C7035C" w:rsidP="00773F11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7D5501" w:rsidRPr="00BD6BF7" w:rsidRDefault="00381317" w:rsidP="00773F11">
      <w:pPr>
        <w:ind w:firstLine="709"/>
        <w:jc w:val="both"/>
        <w:rPr>
          <w:szCs w:val="28"/>
        </w:rPr>
      </w:pPr>
      <w:r w:rsidRPr="00BD6BF7">
        <w:t>- </w:t>
      </w:r>
      <w:r w:rsidR="00B319CB" w:rsidRPr="005647C4">
        <w:t>строку «Цели Программы» изложить в следующей редакции</w:t>
      </w:r>
      <w:r w:rsidR="00B319CB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7088"/>
        <w:gridCol w:w="390"/>
      </w:tblGrid>
      <w:tr w:rsidR="00381317" w:rsidRPr="00BD6BF7" w:rsidTr="00BD7D6E">
        <w:trPr>
          <w:trHeight w:val="136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1317" w:rsidRPr="007A61B0" w:rsidRDefault="00381317" w:rsidP="00773F11">
            <w:r w:rsidRPr="007A61B0">
              <w:t>«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1317" w:rsidRPr="00BD6BF7" w:rsidRDefault="00B319CB" w:rsidP="00773F11">
            <w:pPr>
              <w:rPr>
                <w:sz w:val="22"/>
                <w:szCs w:val="22"/>
              </w:rPr>
            </w:pPr>
            <w:r w:rsidRPr="005647C4">
              <w:t>Цели Программы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E0717" w:rsidRPr="00BD7D6E" w:rsidRDefault="00B319CB" w:rsidP="00773F11">
            <w:pPr>
              <w:snapToGrid w:val="0"/>
              <w:ind w:right="143"/>
              <w:jc w:val="both"/>
            </w:pPr>
            <w:r w:rsidRPr="005647C4">
              <w:t>Повышение качества предоставляемых жилищно-коммунальных услуг, модернизация и развитие жилищно-коммунального хозяйства, а также реализация мероприятий по строительству объектов берегоукрепления для защиты от негативного воздействия вод населения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1317" w:rsidRPr="00BD6BF7" w:rsidRDefault="00381317" w:rsidP="00773F11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AF4A69" w:rsidRDefault="00AF4A69" w:rsidP="00773F11">
      <w:pPr>
        <w:ind w:firstLine="709"/>
        <w:jc w:val="both"/>
      </w:pPr>
      <w:r>
        <w:t>- </w:t>
      </w:r>
      <w:r w:rsidRPr="005647C4">
        <w:t>строку «Задачи Программы» изложить в следующей редакции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420"/>
        <w:gridCol w:w="7652"/>
        <w:gridCol w:w="390"/>
      </w:tblGrid>
      <w:tr w:rsidR="00AF4A69" w:rsidRPr="00BD6BF7" w:rsidTr="004652C2">
        <w:trPr>
          <w:trHeight w:val="136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A69" w:rsidRPr="007A61B0" w:rsidRDefault="00AF4A69" w:rsidP="00AF4A69">
            <w:r w:rsidRPr="007A61B0">
              <w:lastRenderedPageBreak/>
              <w:t>«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F4A69" w:rsidRPr="00BD6BF7" w:rsidRDefault="004652C2" w:rsidP="00AF4A69">
            <w:pPr>
              <w:rPr>
                <w:sz w:val="22"/>
                <w:szCs w:val="22"/>
              </w:rPr>
            </w:pPr>
            <w:r w:rsidRPr="005647C4">
              <w:t>Задачи Программы</w:t>
            </w:r>
          </w:p>
        </w:tc>
        <w:tc>
          <w:tcPr>
            <w:tcW w:w="7652" w:type="dxa"/>
            <w:tcBorders>
              <w:right w:val="single" w:sz="4" w:space="0" w:color="auto"/>
            </w:tcBorders>
          </w:tcPr>
          <w:p w:rsidR="004652C2" w:rsidRPr="005647C4" w:rsidRDefault="004652C2" w:rsidP="004652C2">
            <w:pPr>
              <w:pStyle w:val="aa"/>
              <w:keepNext/>
              <w:numPr>
                <w:ilvl w:val="0"/>
                <w:numId w:val="25"/>
              </w:numPr>
              <w:tabs>
                <w:tab w:val="left" w:pos="-4503"/>
                <w:tab w:val="left" w:pos="317"/>
              </w:tabs>
              <w:ind w:left="0" w:firstLine="0"/>
              <w:jc w:val="both"/>
            </w:pPr>
            <w:r w:rsidRPr="005647C4">
              <w:t>Повышение качества условий проживания граждан в многоквартирных домах города Ангарска;</w:t>
            </w:r>
          </w:p>
          <w:p w:rsidR="004652C2" w:rsidRPr="005647C4" w:rsidRDefault="004652C2" w:rsidP="004652C2">
            <w:pPr>
              <w:pStyle w:val="ConsPlusCell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C4">
              <w:rPr>
                <w:rFonts w:ascii="Times New Roman" w:hAnsi="Times New Roman" w:cs="Times New Roman"/>
                <w:sz w:val="24"/>
                <w:szCs w:val="24"/>
              </w:rPr>
              <w:t>Повышение надёжности работы систем водоснабжения и водоотведения города Ангарска;</w:t>
            </w:r>
          </w:p>
          <w:p w:rsidR="004652C2" w:rsidRPr="004652C2" w:rsidRDefault="004652C2" w:rsidP="004652C2">
            <w:pPr>
              <w:pStyle w:val="ConsPlusCell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7C4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эффективности использования энергетических ресурсов на территории города Ангарска;</w:t>
            </w:r>
          </w:p>
          <w:p w:rsidR="00AF4A69" w:rsidRPr="004652C2" w:rsidRDefault="004652C2" w:rsidP="004652C2">
            <w:pPr>
              <w:pStyle w:val="ConsPlusCell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C2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от негативного воздействия вод и восстановление водных объектов до состояния, обеспечивающего экологически благоприятные условия жизни в городе Ангарске.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4A69" w:rsidRDefault="00AF4A69" w:rsidP="00AF4A69">
            <w:pPr>
              <w:rPr>
                <w:sz w:val="22"/>
                <w:szCs w:val="22"/>
              </w:rPr>
            </w:pPr>
          </w:p>
          <w:p w:rsidR="00AF4A69" w:rsidRDefault="00AF4A69" w:rsidP="00AF4A69">
            <w:pPr>
              <w:rPr>
                <w:sz w:val="22"/>
                <w:szCs w:val="22"/>
              </w:rPr>
            </w:pPr>
          </w:p>
          <w:p w:rsidR="00AF4A69" w:rsidRDefault="00AF4A69" w:rsidP="00AF4A69">
            <w:pPr>
              <w:rPr>
                <w:sz w:val="22"/>
                <w:szCs w:val="22"/>
              </w:rPr>
            </w:pPr>
          </w:p>
          <w:p w:rsidR="00AF4A69" w:rsidRDefault="00AF4A69" w:rsidP="00AF4A69">
            <w:pPr>
              <w:rPr>
                <w:sz w:val="22"/>
                <w:szCs w:val="22"/>
              </w:rPr>
            </w:pPr>
          </w:p>
          <w:p w:rsidR="00AF4A69" w:rsidRDefault="00AF4A69" w:rsidP="00AF4A69">
            <w:pPr>
              <w:rPr>
                <w:sz w:val="22"/>
                <w:szCs w:val="22"/>
              </w:rPr>
            </w:pPr>
          </w:p>
          <w:p w:rsidR="00AF4A69" w:rsidRDefault="00AF4A69" w:rsidP="00AF4A69">
            <w:pPr>
              <w:rPr>
                <w:sz w:val="22"/>
                <w:szCs w:val="22"/>
              </w:rPr>
            </w:pPr>
          </w:p>
          <w:p w:rsidR="00AF4A69" w:rsidRPr="00BD6BF7" w:rsidRDefault="00AF4A69" w:rsidP="00AF4A69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AF4A69" w:rsidRDefault="004652C2" w:rsidP="00773F11">
      <w:pPr>
        <w:ind w:firstLine="709"/>
        <w:jc w:val="both"/>
      </w:pPr>
      <w:r>
        <w:t>- </w:t>
      </w:r>
      <w:r w:rsidRPr="005647C4">
        <w:t>строку «Целевые индикаторы и показатели результативности реализации Программы»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2033"/>
        <w:gridCol w:w="7047"/>
        <w:gridCol w:w="389"/>
      </w:tblGrid>
      <w:tr w:rsidR="004652C2" w:rsidRPr="00BD6BF7" w:rsidTr="00111F7B">
        <w:trPr>
          <w:trHeight w:val="262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C2" w:rsidRPr="007A61B0" w:rsidRDefault="004652C2" w:rsidP="004652C2">
            <w:r w:rsidRPr="007A61B0">
              <w:t>«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4652C2" w:rsidRPr="00BD6BF7" w:rsidRDefault="004652C2" w:rsidP="004652C2">
            <w:pPr>
              <w:rPr>
                <w:sz w:val="22"/>
                <w:szCs w:val="22"/>
              </w:rPr>
            </w:pPr>
            <w:r w:rsidRPr="005647C4">
              <w:t>Целевые индикаторы и показатели результативности реализации Программы</w:t>
            </w:r>
          </w:p>
        </w:tc>
        <w:tc>
          <w:tcPr>
            <w:tcW w:w="7047" w:type="dxa"/>
            <w:tcBorders>
              <w:right w:val="single" w:sz="4" w:space="0" w:color="auto"/>
            </w:tcBorders>
          </w:tcPr>
          <w:p w:rsidR="004652C2" w:rsidRPr="005647C4" w:rsidRDefault="004652C2" w:rsidP="004652C2">
            <w:pPr>
              <w:tabs>
                <w:tab w:val="left" w:pos="-4503"/>
                <w:tab w:val="left" w:pos="317"/>
              </w:tabs>
              <w:jc w:val="both"/>
            </w:pPr>
            <w:r>
              <w:t>1. </w:t>
            </w:r>
            <w:r w:rsidRPr="005647C4">
              <w:t>Доля отремонтированных многоквартирных домов в рамках реализации муниципальной программы от общего количества домов;</w:t>
            </w:r>
          </w:p>
          <w:p w:rsidR="004652C2" w:rsidRPr="005647C4" w:rsidRDefault="004652C2" w:rsidP="004652C2">
            <w:pPr>
              <w:tabs>
                <w:tab w:val="left" w:pos="317"/>
              </w:tabs>
              <w:jc w:val="both"/>
            </w:pPr>
            <w:r>
              <w:t>2. </w:t>
            </w:r>
            <w:r w:rsidRPr="005647C4">
              <w:t>Увеличение доли трубопроводов из полимерных материалов в общем объёме протяжённости сетей водоснабжения;</w:t>
            </w:r>
          </w:p>
          <w:p w:rsidR="004652C2" w:rsidRPr="005647C4" w:rsidRDefault="004652C2" w:rsidP="004652C2">
            <w:pPr>
              <w:tabs>
                <w:tab w:val="left" w:pos="317"/>
              </w:tabs>
              <w:jc w:val="both"/>
            </w:pPr>
            <w:r>
              <w:t>3. </w:t>
            </w:r>
            <w:r w:rsidRPr="005647C4">
              <w:t>Улучшение энергоэффективности</w:t>
            </w:r>
            <w:r w:rsidR="008B1B41">
              <w:t>,</w:t>
            </w:r>
            <w:r w:rsidRPr="005647C4">
              <w:t xml:space="preserve"> достигаемое путем замены светильников уличного освещения, на светильники со светодиодными элементами;</w:t>
            </w:r>
          </w:p>
          <w:p w:rsidR="004652C2" w:rsidRPr="004652C2" w:rsidRDefault="004652C2" w:rsidP="004652C2">
            <w:pPr>
              <w:pStyle w:val="ConsPlusCell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5647C4">
              <w:rPr>
                <w:rFonts w:ascii="Times New Roman" w:hAnsi="Times New Roman" w:cs="Times New Roman"/>
                <w:sz w:val="24"/>
                <w:szCs w:val="24"/>
              </w:rPr>
              <w:t>Протяженность укрепленной береговой линии.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Pr="00BD6BF7" w:rsidRDefault="004652C2" w:rsidP="004652C2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AF4A69" w:rsidRDefault="004652C2" w:rsidP="00773F11">
      <w:pPr>
        <w:ind w:firstLine="709"/>
        <w:jc w:val="both"/>
      </w:pPr>
      <w:r w:rsidRPr="005647C4">
        <w:t>- строку «Перечень Подпрограмм»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2033"/>
        <w:gridCol w:w="7047"/>
        <w:gridCol w:w="389"/>
      </w:tblGrid>
      <w:tr w:rsidR="004652C2" w:rsidRPr="00BD6BF7" w:rsidTr="00111F7B">
        <w:trPr>
          <w:trHeight w:val="3831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C2" w:rsidRPr="007A61B0" w:rsidRDefault="004652C2" w:rsidP="004652C2">
            <w:r w:rsidRPr="007A61B0">
              <w:t>«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4652C2" w:rsidRPr="00BD6BF7" w:rsidRDefault="004652C2" w:rsidP="004652C2">
            <w:pPr>
              <w:rPr>
                <w:sz w:val="22"/>
                <w:szCs w:val="22"/>
              </w:rPr>
            </w:pPr>
            <w:r w:rsidRPr="005647C4">
              <w:t>Перечень Подпрограмм</w:t>
            </w:r>
          </w:p>
        </w:tc>
        <w:tc>
          <w:tcPr>
            <w:tcW w:w="7047" w:type="dxa"/>
            <w:tcBorders>
              <w:right w:val="single" w:sz="4" w:space="0" w:color="auto"/>
            </w:tcBorders>
          </w:tcPr>
          <w:p w:rsidR="004652C2" w:rsidRPr="005647C4" w:rsidRDefault="004652C2" w:rsidP="004652C2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napToGrid w:val="0"/>
              <w:ind w:left="0" w:right="142" w:firstLine="0"/>
              <w:jc w:val="both"/>
            </w:pPr>
            <w:r w:rsidRPr="005647C4">
              <w:t>Подпрограмма «Проведение капитального ремонта многоквартирных домов, расположенных на территории города Ангарска» на 2015 – 2017 годы (Приложение № 1 к муниципальной программе);</w:t>
            </w:r>
          </w:p>
          <w:p w:rsidR="004652C2" w:rsidRPr="00BD2394" w:rsidRDefault="004652C2" w:rsidP="004652C2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napToGrid w:val="0"/>
              <w:ind w:left="0" w:right="142" w:firstLine="0"/>
              <w:jc w:val="both"/>
            </w:pPr>
            <w:r w:rsidRPr="005647C4">
              <w:t>Подпрограмма «Модернизация системы водоснабжения и водоотведения города Ангарска» на 2015 – 2017 годы (Приложение № 2 к муниципальной программе);</w:t>
            </w:r>
          </w:p>
          <w:p w:rsidR="004652C2" w:rsidRDefault="004652C2" w:rsidP="004652C2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napToGrid w:val="0"/>
              <w:ind w:left="0" w:right="142" w:firstLine="0"/>
              <w:jc w:val="both"/>
            </w:pPr>
            <w:r w:rsidRPr="005647C4">
              <w:t>Подпрограмма «Энергосбережение и повышение энергетической эффективности в городе Ангарске» на 2015 – 2017 годы (Приложение № 3 к муниципальной программе);</w:t>
            </w:r>
          </w:p>
          <w:p w:rsidR="004652C2" w:rsidRPr="004652C2" w:rsidRDefault="004652C2" w:rsidP="004652C2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napToGrid w:val="0"/>
              <w:ind w:left="0" w:right="142" w:firstLine="0"/>
              <w:jc w:val="both"/>
            </w:pPr>
            <w:r w:rsidRPr="004652C2">
              <w:t>Подпрограмма «Защита от негативного воздействия вод населения города Ангарска» на 2015-2017 годы (Приложение № 7 к муниципальной программе).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Pr="00BD6BF7" w:rsidRDefault="004652C2" w:rsidP="004652C2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4652C2" w:rsidRPr="005647C4" w:rsidRDefault="004652C2" w:rsidP="004652C2">
      <w:pPr>
        <w:tabs>
          <w:tab w:val="left" w:pos="993"/>
        </w:tabs>
        <w:ind w:firstLine="709"/>
        <w:contextualSpacing/>
        <w:jc w:val="both"/>
      </w:pPr>
      <w:r w:rsidRPr="005647C4">
        <w:t>- строку «Объемы и источники финансирования Программы»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2033"/>
        <w:gridCol w:w="7047"/>
        <w:gridCol w:w="389"/>
      </w:tblGrid>
      <w:tr w:rsidR="004652C2" w:rsidRPr="00BD6BF7" w:rsidTr="004652C2">
        <w:trPr>
          <w:trHeight w:val="1369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52C2" w:rsidRPr="007A61B0" w:rsidRDefault="004652C2" w:rsidP="004652C2">
            <w:r w:rsidRPr="007A61B0">
              <w:t>«</w:t>
            </w:r>
          </w:p>
        </w:tc>
        <w:tc>
          <w:tcPr>
            <w:tcW w:w="2033" w:type="dxa"/>
            <w:tcBorders>
              <w:left w:val="single" w:sz="4" w:space="0" w:color="auto"/>
            </w:tcBorders>
          </w:tcPr>
          <w:p w:rsidR="004652C2" w:rsidRPr="00BD6BF7" w:rsidRDefault="004652C2" w:rsidP="004652C2">
            <w:pPr>
              <w:rPr>
                <w:sz w:val="22"/>
                <w:szCs w:val="22"/>
              </w:rPr>
            </w:pPr>
            <w:r w:rsidRPr="005647C4">
              <w:t>Объемы и источники финансирования Программы</w:t>
            </w:r>
          </w:p>
        </w:tc>
        <w:tc>
          <w:tcPr>
            <w:tcW w:w="7047" w:type="dxa"/>
            <w:tcBorders>
              <w:right w:val="single" w:sz="4" w:space="0" w:color="auto"/>
            </w:tcBorders>
          </w:tcPr>
          <w:p w:rsidR="004652C2" w:rsidRPr="005647C4" w:rsidRDefault="004652C2" w:rsidP="004652C2">
            <w:pPr>
              <w:snapToGrid w:val="0"/>
              <w:ind w:right="2"/>
              <w:jc w:val="both"/>
            </w:pPr>
            <w:r w:rsidRPr="005647C4">
              <w:t xml:space="preserve">Общий объем финансирования муниципальной программы составляет </w:t>
            </w:r>
            <w:r>
              <w:t>447 </w:t>
            </w:r>
            <w:r w:rsidRPr="005647C4">
              <w:t>431</w:t>
            </w:r>
            <w:r>
              <w:t>,0</w:t>
            </w:r>
            <w:r w:rsidRPr="005647C4">
              <w:t xml:space="preserve"> тыс. рублей, в том числе по годам:</w:t>
            </w:r>
          </w:p>
          <w:p w:rsidR="004652C2" w:rsidRPr="005647C4" w:rsidRDefault="004652C2" w:rsidP="004652C2">
            <w:pPr>
              <w:ind w:right="34"/>
              <w:jc w:val="both"/>
            </w:pPr>
            <w:r w:rsidRPr="005647C4">
              <w:t>2015 год – 212</w:t>
            </w:r>
            <w:r>
              <w:t> </w:t>
            </w:r>
            <w:r w:rsidRPr="005647C4">
              <w:t>753</w:t>
            </w:r>
            <w:r>
              <w:t>,0</w:t>
            </w:r>
            <w:r w:rsidRPr="005647C4">
              <w:t xml:space="preserve"> тыс. рублей;</w:t>
            </w:r>
          </w:p>
          <w:p w:rsidR="004652C2" w:rsidRPr="005647C4" w:rsidRDefault="004652C2" w:rsidP="004652C2">
            <w:pPr>
              <w:ind w:right="34"/>
              <w:jc w:val="both"/>
            </w:pPr>
            <w:r w:rsidRPr="005647C4">
              <w:t>2016 год – 1</w:t>
            </w:r>
            <w:r>
              <w:t>22 7</w:t>
            </w:r>
            <w:r w:rsidRPr="005647C4">
              <w:t>59</w:t>
            </w:r>
            <w:r>
              <w:t>,0</w:t>
            </w:r>
            <w:r w:rsidRPr="005647C4">
              <w:t xml:space="preserve"> тыс. рублей;</w:t>
            </w:r>
          </w:p>
          <w:p w:rsidR="004652C2" w:rsidRPr="005647C4" w:rsidRDefault="004652C2" w:rsidP="004652C2">
            <w:pPr>
              <w:ind w:right="34"/>
              <w:jc w:val="both"/>
            </w:pPr>
            <w:r w:rsidRPr="005647C4">
              <w:t>2017 год – 1</w:t>
            </w:r>
            <w:r>
              <w:t>1</w:t>
            </w:r>
            <w:r w:rsidR="0022187F">
              <w:t>1</w:t>
            </w:r>
            <w:r>
              <w:t> 9</w:t>
            </w:r>
            <w:r w:rsidRPr="005647C4">
              <w:t>19</w:t>
            </w:r>
            <w:r>
              <w:t>,0</w:t>
            </w:r>
            <w:r w:rsidRPr="005647C4">
              <w:t xml:space="preserve"> тыс. рублей.</w:t>
            </w:r>
          </w:p>
          <w:p w:rsidR="004652C2" w:rsidRDefault="004652C2" w:rsidP="004652C2">
            <w:pPr>
              <w:jc w:val="both"/>
            </w:pPr>
            <w:r>
              <w:t>Из них:</w:t>
            </w:r>
          </w:p>
          <w:p w:rsidR="004652C2" w:rsidRPr="005647C4" w:rsidRDefault="004652C2" w:rsidP="004652C2">
            <w:pPr>
              <w:jc w:val="both"/>
            </w:pPr>
            <w:r>
              <w:t xml:space="preserve">За счет средств федерального </w:t>
            </w:r>
            <w:r w:rsidRPr="005647C4">
              <w:t>бюджет</w:t>
            </w:r>
            <w:r>
              <w:t>а</w:t>
            </w:r>
            <w:r w:rsidRPr="005647C4">
              <w:t xml:space="preserve"> – 283</w:t>
            </w:r>
            <w:r>
              <w:t> </w:t>
            </w:r>
            <w:r w:rsidRPr="005647C4">
              <w:t>800</w:t>
            </w:r>
            <w:r>
              <w:t>,0</w:t>
            </w:r>
            <w:r w:rsidRPr="005647C4">
              <w:t xml:space="preserve"> тыс. рублей, в т</w:t>
            </w:r>
            <w:r>
              <w:t>ом</w:t>
            </w:r>
            <w:r w:rsidRPr="005647C4">
              <w:t> ч</w:t>
            </w:r>
            <w:r>
              <w:t>исле</w:t>
            </w:r>
            <w:r w:rsidRPr="005647C4">
              <w:t xml:space="preserve"> по годам:</w:t>
            </w:r>
          </w:p>
          <w:p w:rsidR="004652C2" w:rsidRPr="005647C4" w:rsidRDefault="004652C2" w:rsidP="004652C2">
            <w:pPr>
              <w:jc w:val="both"/>
            </w:pPr>
            <w:r w:rsidRPr="005647C4">
              <w:t>2015 год – 118 800 тыс. рублей;</w:t>
            </w:r>
          </w:p>
          <w:p w:rsidR="004652C2" w:rsidRPr="005647C4" w:rsidRDefault="004652C2" w:rsidP="004652C2">
            <w:pPr>
              <w:jc w:val="both"/>
            </w:pPr>
            <w:r w:rsidRPr="005647C4">
              <w:t>2016 год – 89 100 тыс. рублей;</w:t>
            </w:r>
          </w:p>
          <w:p w:rsidR="004652C2" w:rsidRPr="005647C4" w:rsidRDefault="004652C2" w:rsidP="004652C2">
            <w:pPr>
              <w:jc w:val="both"/>
            </w:pPr>
            <w:r w:rsidRPr="005647C4">
              <w:t>2017 год – 75 900,0 тыс. рублей.</w:t>
            </w:r>
          </w:p>
          <w:p w:rsidR="004652C2" w:rsidRPr="005647C4" w:rsidRDefault="004652C2" w:rsidP="004652C2">
            <w:pPr>
              <w:jc w:val="both"/>
            </w:pPr>
            <w:r>
              <w:t>За счет средств о</w:t>
            </w:r>
            <w:r w:rsidRPr="005647C4">
              <w:t>бластно</w:t>
            </w:r>
            <w:r>
              <w:t>го</w:t>
            </w:r>
            <w:r w:rsidRPr="005647C4">
              <w:t xml:space="preserve"> бюджет</w:t>
            </w:r>
            <w:r>
              <w:t xml:space="preserve">а </w:t>
            </w:r>
            <w:r w:rsidRPr="005647C4">
              <w:t>в рамках Государственной программы Иркутской области «Охрана окру</w:t>
            </w:r>
            <w:r>
              <w:t>жаю</w:t>
            </w:r>
            <w:r w:rsidR="008B1B41">
              <w:t xml:space="preserve">щей среды» на 2014–2018 годы – </w:t>
            </w:r>
            <w:r>
              <w:t>7 000 тыс. рублей, в том</w:t>
            </w:r>
            <w:r w:rsidRPr="005647C4">
              <w:t xml:space="preserve"> ч</w:t>
            </w:r>
            <w:r>
              <w:t>исле</w:t>
            </w:r>
            <w:r w:rsidRPr="005647C4">
              <w:t xml:space="preserve"> по годам:</w:t>
            </w:r>
          </w:p>
          <w:p w:rsidR="004652C2" w:rsidRPr="005647C4" w:rsidRDefault="004652C2" w:rsidP="004652C2">
            <w:pPr>
              <w:jc w:val="both"/>
            </w:pPr>
            <w:r w:rsidRPr="005647C4">
              <w:t>2015 год – 5 000 тыс. рублей,</w:t>
            </w:r>
          </w:p>
          <w:p w:rsidR="004652C2" w:rsidRDefault="004652C2" w:rsidP="004652C2">
            <w:pPr>
              <w:jc w:val="both"/>
            </w:pPr>
            <w:r>
              <w:t>2017 год – 2 000 тыс. рублей.</w:t>
            </w:r>
            <w:r w:rsidRPr="005647C4">
              <w:t xml:space="preserve"> </w:t>
            </w:r>
          </w:p>
          <w:p w:rsidR="004652C2" w:rsidRPr="005647C4" w:rsidRDefault="004652C2" w:rsidP="004652C2">
            <w:pPr>
              <w:jc w:val="both"/>
            </w:pPr>
            <w:r>
              <w:lastRenderedPageBreak/>
              <w:t>За счет средств б</w:t>
            </w:r>
            <w:r w:rsidRPr="005647C4">
              <w:t>юджет</w:t>
            </w:r>
            <w:r>
              <w:t xml:space="preserve">а города Ангарска </w:t>
            </w:r>
            <w:r w:rsidRPr="005647C4">
              <w:t>– 1</w:t>
            </w:r>
            <w:r>
              <w:t>56 631,0 тыс. рублей, в том числе</w:t>
            </w:r>
            <w:r w:rsidRPr="005647C4">
              <w:t xml:space="preserve"> по годам:</w:t>
            </w:r>
          </w:p>
          <w:p w:rsidR="004652C2" w:rsidRPr="005647C4" w:rsidRDefault="004652C2" w:rsidP="004652C2">
            <w:pPr>
              <w:jc w:val="both"/>
            </w:pPr>
            <w:r w:rsidRPr="005647C4">
              <w:t xml:space="preserve">2015 год – </w:t>
            </w:r>
            <w:r>
              <w:t>88</w:t>
            </w:r>
            <w:r w:rsidR="005E4F46">
              <w:t> </w:t>
            </w:r>
            <w:r>
              <w:t>953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Pr="005647C4" w:rsidRDefault="004652C2" w:rsidP="004652C2">
            <w:pPr>
              <w:jc w:val="both"/>
            </w:pPr>
            <w:r w:rsidRPr="005647C4">
              <w:t xml:space="preserve">2016 год – </w:t>
            </w:r>
            <w:r>
              <w:t>33</w:t>
            </w:r>
            <w:r w:rsidR="005E4F46">
              <w:t> </w:t>
            </w:r>
            <w:r>
              <w:t>659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Pr="005647C4" w:rsidRDefault="004652C2" w:rsidP="004652C2">
            <w:pPr>
              <w:ind w:right="34"/>
              <w:jc w:val="both"/>
            </w:pPr>
            <w:r>
              <w:t>2017 год – 34</w:t>
            </w:r>
            <w:r w:rsidR="005E4F46">
              <w:t> </w:t>
            </w:r>
            <w:r>
              <w:t>019</w:t>
            </w:r>
            <w:r w:rsidR="005E4F46">
              <w:t>,0</w:t>
            </w:r>
            <w:r w:rsidRPr="005647C4">
              <w:t xml:space="preserve"> тыс. рублей.</w:t>
            </w:r>
          </w:p>
          <w:p w:rsidR="004652C2" w:rsidRDefault="004652C2" w:rsidP="004652C2">
            <w:pPr>
              <w:snapToGrid w:val="0"/>
              <w:ind w:right="143"/>
              <w:jc w:val="both"/>
            </w:pPr>
          </w:p>
          <w:p w:rsidR="004652C2" w:rsidRPr="00D13635" w:rsidRDefault="004652C2" w:rsidP="004652C2">
            <w:pPr>
              <w:snapToGrid w:val="0"/>
              <w:ind w:right="143"/>
              <w:jc w:val="both"/>
              <w:rPr>
                <w:u w:val="single"/>
              </w:rPr>
            </w:pPr>
            <w:r w:rsidRPr="00D13635">
              <w:rPr>
                <w:u w:val="single"/>
              </w:rPr>
              <w:t>По подпрограммам:</w:t>
            </w:r>
          </w:p>
          <w:p w:rsidR="004652C2" w:rsidRPr="005647C4" w:rsidRDefault="004652C2" w:rsidP="004652C2">
            <w:pPr>
              <w:snapToGrid w:val="0"/>
              <w:ind w:right="143"/>
              <w:jc w:val="both"/>
            </w:pPr>
            <w:r w:rsidRPr="005647C4">
              <w:t>Подпрограмма «Проведение капитального ремонта многоквартирных домов, расположенных на территории города Ангарска» на 2015 – 2017 годы:</w:t>
            </w:r>
          </w:p>
          <w:p w:rsidR="004652C2" w:rsidRPr="005647C4" w:rsidRDefault="00D13635" w:rsidP="004652C2">
            <w:pPr>
              <w:snapToGrid w:val="0"/>
              <w:ind w:right="143"/>
              <w:jc w:val="both"/>
            </w:pPr>
            <w:r>
              <w:t xml:space="preserve">Бюджет города Ангарска – </w:t>
            </w:r>
            <w:r w:rsidR="004652C2" w:rsidRPr="005647C4">
              <w:t>29</w:t>
            </w:r>
            <w:r w:rsidR="005E4F46">
              <w:t> </w:t>
            </w:r>
            <w:r w:rsidR="004652C2" w:rsidRPr="005647C4">
              <w:t>100</w:t>
            </w:r>
            <w:r w:rsidR="005E4F46">
              <w:t>,0</w:t>
            </w:r>
            <w:r w:rsidR="004652C2" w:rsidRPr="005647C4">
              <w:t xml:space="preserve"> тыс. рублей, в том числе по годам:</w:t>
            </w:r>
          </w:p>
          <w:p w:rsidR="004652C2" w:rsidRPr="005647C4" w:rsidRDefault="004652C2" w:rsidP="004652C2">
            <w:pPr>
              <w:ind w:right="34"/>
              <w:jc w:val="both"/>
            </w:pPr>
            <w:r w:rsidRPr="005647C4">
              <w:t>2015 год – 9</w:t>
            </w:r>
            <w:r w:rsidR="005E4F46">
              <w:t> </w:t>
            </w:r>
            <w:r w:rsidRPr="005647C4">
              <w:t>700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Pr="005647C4" w:rsidRDefault="004652C2" w:rsidP="004652C2">
            <w:pPr>
              <w:ind w:right="34"/>
              <w:jc w:val="both"/>
            </w:pPr>
            <w:r w:rsidRPr="005647C4">
              <w:t>2016 год – 9</w:t>
            </w:r>
            <w:r w:rsidR="005E4F46">
              <w:t> </w:t>
            </w:r>
            <w:r w:rsidRPr="005647C4">
              <w:t>700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Default="004652C2" w:rsidP="004652C2">
            <w:pPr>
              <w:ind w:right="34"/>
              <w:jc w:val="both"/>
            </w:pPr>
            <w:r w:rsidRPr="005647C4">
              <w:t>2017 год – 9</w:t>
            </w:r>
            <w:r w:rsidR="005E4F46">
              <w:t> </w:t>
            </w:r>
            <w:r w:rsidRPr="005647C4">
              <w:t>700</w:t>
            </w:r>
            <w:r w:rsidR="005E4F46">
              <w:t>,0</w:t>
            </w:r>
            <w:r w:rsidRPr="005647C4">
              <w:t xml:space="preserve"> тыс. рублей.</w:t>
            </w:r>
          </w:p>
          <w:p w:rsidR="00D13635" w:rsidRPr="005647C4" w:rsidRDefault="00D13635" w:rsidP="004652C2">
            <w:pPr>
              <w:ind w:right="34"/>
              <w:jc w:val="both"/>
            </w:pPr>
          </w:p>
          <w:p w:rsidR="004652C2" w:rsidRPr="005647C4" w:rsidRDefault="004652C2" w:rsidP="004652C2">
            <w:pPr>
              <w:snapToGrid w:val="0"/>
              <w:ind w:right="143"/>
              <w:jc w:val="both"/>
            </w:pPr>
            <w:r w:rsidRPr="005647C4">
              <w:t>Подпрограмма «Модернизация системы водоснабжения и водоотведения города Ангарска» на 2015 – 2017 годы</w:t>
            </w:r>
            <w:r w:rsidR="00D13635">
              <w:t>:</w:t>
            </w:r>
          </w:p>
          <w:p w:rsidR="004652C2" w:rsidRPr="005647C4" w:rsidRDefault="004652C2" w:rsidP="004652C2">
            <w:pPr>
              <w:snapToGrid w:val="0"/>
              <w:ind w:right="143"/>
              <w:jc w:val="both"/>
            </w:pPr>
            <w:r w:rsidRPr="005647C4">
              <w:t xml:space="preserve">Бюджет города Ангарска </w:t>
            </w:r>
            <w:r w:rsidR="00D13635">
              <w:t xml:space="preserve">– </w:t>
            </w:r>
            <w:r w:rsidRPr="005647C4">
              <w:t>37</w:t>
            </w:r>
            <w:r w:rsidR="005E4F46">
              <w:t> </w:t>
            </w:r>
            <w:r w:rsidRPr="005647C4">
              <w:t>750</w:t>
            </w:r>
            <w:r w:rsidR="005E4F46">
              <w:t>,0</w:t>
            </w:r>
            <w:r w:rsidRPr="005647C4">
              <w:t xml:space="preserve"> тыс. рублей, в том числе по годам:</w:t>
            </w:r>
          </w:p>
          <w:p w:rsidR="004652C2" w:rsidRPr="005647C4" w:rsidRDefault="004652C2" w:rsidP="004652C2">
            <w:pPr>
              <w:snapToGrid w:val="0"/>
              <w:ind w:right="143"/>
              <w:jc w:val="both"/>
            </w:pPr>
            <w:r w:rsidRPr="005647C4">
              <w:t>2015 год – 12</w:t>
            </w:r>
            <w:r w:rsidR="005E4F46">
              <w:t> </w:t>
            </w:r>
            <w:r w:rsidRPr="005647C4">
              <w:t>010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Pr="005647C4" w:rsidRDefault="004652C2" w:rsidP="004652C2">
            <w:pPr>
              <w:snapToGrid w:val="0"/>
              <w:ind w:right="143"/>
              <w:jc w:val="both"/>
            </w:pPr>
            <w:r w:rsidRPr="005647C4">
              <w:t>2016 год – 12</w:t>
            </w:r>
            <w:r w:rsidR="005E4F46">
              <w:t> </w:t>
            </w:r>
            <w:r w:rsidRPr="005647C4">
              <w:t>575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Default="004652C2" w:rsidP="004652C2">
            <w:pPr>
              <w:snapToGrid w:val="0"/>
              <w:ind w:right="143"/>
              <w:jc w:val="both"/>
            </w:pPr>
            <w:r w:rsidRPr="005647C4">
              <w:t>2017 год – 13</w:t>
            </w:r>
            <w:r w:rsidR="005E4F46">
              <w:t> </w:t>
            </w:r>
            <w:r w:rsidRPr="005647C4">
              <w:t>165</w:t>
            </w:r>
            <w:r w:rsidR="005E4F46">
              <w:t>,0</w:t>
            </w:r>
            <w:r w:rsidRPr="005647C4">
              <w:t xml:space="preserve"> тыс. рублей.</w:t>
            </w:r>
          </w:p>
          <w:p w:rsidR="00D13635" w:rsidRPr="005647C4" w:rsidRDefault="00D13635" w:rsidP="004652C2">
            <w:pPr>
              <w:snapToGrid w:val="0"/>
              <w:ind w:right="143"/>
              <w:jc w:val="both"/>
            </w:pPr>
          </w:p>
          <w:p w:rsidR="004652C2" w:rsidRPr="005647C4" w:rsidRDefault="004652C2" w:rsidP="004652C2">
            <w:pPr>
              <w:snapToGrid w:val="0"/>
              <w:ind w:right="143"/>
              <w:jc w:val="both"/>
            </w:pPr>
            <w:r w:rsidRPr="005647C4">
              <w:t>Подпрограмма «Энергосбережение и повышение энергетической эффективности в городе Ангарске» на 2015 – 2017 годы</w:t>
            </w:r>
            <w:r w:rsidR="00D13635">
              <w:t>:</w:t>
            </w:r>
          </w:p>
          <w:p w:rsidR="004652C2" w:rsidRPr="005647C4" w:rsidRDefault="00D13635" w:rsidP="004652C2">
            <w:pPr>
              <w:snapToGrid w:val="0"/>
              <w:ind w:right="143"/>
              <w:jc w:val="both"/>
            </w:pPr>
            <w:r>
              <w:t xml:space="preserve">Бюджет города Ангарска – </w:t>
            </w:r>
            <w:r w:rsidR="00FE0DE4">
              <w:t>32</w:t>
            </w:r>
            <w:r w:rsidR="005E4F46">
              <w:t> </w:t>
            </w:r>
            <w:r w:rsidR="00FE0DE4">
              <w:t>768</w:t>
            </w:r>
            <w:r w:rsidR="005E4F46">
              <w:t>,0</w:t>
            </w:r>
            <w:r w:rsidR="004652C2" w:rsidRPr="005647C4">
              <w:t xml:space="preserve"> тыс. рублей, в том числе по годам:</w:t>
            </w:r>
          </w:p>
          <w:p w:rsidR="004652C2" w:rsidRPr="005647C4" w:rsidRDefault="004652C2" w:rsidP="004652C2">
            <w:pPr>
              <w:snapToGrid w:val="0"/>
              <w:ind w:right="143"/>
              <w:jc w:val="both"/>
            </w:pPr>
            <w:r w:rsidRPr="005647C4">
              <w:t xml:space="preserve">2015 год – </w:t>
            </w:r>
            <w:r w:rsidR="00FE0DE4">
              <w:t>10 230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Pr="005647C4" w:rsidRDefault="004652C2" w:rsidP="004652C2">
            <w:pPr>
              <w:snapToGrid w:val="0"/>
              <w:ind w:right="143"/>
              <w:jc w:val="both"/>
            </w:pPr>
            <w:r w:rsidRPr="005647C4">
              <w:t>2016 год – 11</w:t>
            </w:r>
            <w:r w:rsidR="005E4F46">
              <w:t> </w:t>
            </w:r>
            <w:r w:rsidRPr="005647C4">
              <w:t>384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Default="004652C2" w:rsidP="004652C2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 w:rsidRPr="005647C4">
              <w:t>2017 год – 11</w:t>
            </w:r>
            <w:r w:rsidR="005E4F46">
              <w:t> </w:t>
            </w:r>
            <w:r w:rsidRPr="005647C4">
              <w:t>154</w:t>
            </w:r>
            <w:r w:rsidR="005E4F46">
              <w:t>,0</w:t>
            </w:r>
            <w:r w:rsidRPr="005647C4">
              <w:t xml:space="preserve"> тыс. рублей.</w:t>
            </w:r>
          </w:p>
          <w:p w:rsidR="00D13635" w:rsidRPr="005647C4" w:rsidRDefault="00D13635" w:rsidP="004652C2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</w:p>
          <w:p w:rsidR="00D13635" w:rsidRDefault="004652C2" w:rsidP="004652C2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 w:rsidRPr="005647C4">
              <w:t>Подпрограмма «Защита от негативного воздействия вод населения</w:t>
            </w:r>
            <w:r w:rsidR="007F14B7">
              <w:t xml:space="preserve"> города Ангарска</w:t>
            </w:r>
            <w:r w:rsidR="00111F7B">
              <w:t xml:space="preserve">» на 2015 </w:t>
            </w:r>
            <w:r w:rsidRPr="005647C4">
              <w:t>–</w:t>
            </w:r>
            <w:r w:rsidR="00111F7B">
              <w:t xml:space="preserve"> </w:t>
            </w:r>
            <w:r w:rsidRPr="005647C4">
              <w:t>2017 годы</w:t>
            </w:r>
            <w:r w:rsidR="005E4F46">
              <w:t xml:space="preserve">, всего </w:t>
            </w:r>
            <w:r w:rsidR="00F46F97">
              <w:t>–</w:t>
            </w:r>
            <w:r w:rsidR="005E4F46">
              <w:t xml:space="preserve"> </w:t>
            </w:r>
            <w:r w:rsidR="00F46F97">
              <w:t>347 </w:t>
            </w:r>
            <w:r w:rsidR="008B1B41">
              <w:t>813</w:t>
            </w:r>
            <w:r w:rsidR="00F46F97">
              <w:t>,0 тыс. рублей, в том числе по годам:</w:t>
            </w:r>
          </w:p>
          <w:p w:rsidR="00D13635" w:rsidRDefault="00D13635" w:rsidP="004652C2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>
              <w:t>2015 год –</w:t>
            </w:r>
            <w:r w:rsidR="00F46F97">
              <w:t xml:space="preserve"> 180 </w:t>
            </w:r>
            <w:r w:rsidR="00FE0DE4">
              <w:t>813</w:t>
            </w:r>
            <w:r w:rsidR="00F46F97">
              <w:t>,0 тыс. рублей;</w:t>
            </w:r>
          </w:p>
          <w:p w:rsidR="00D13635" w:rsidRDefault="00D13635" w:rsidP="004652C2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>
              <w:t>2016 год –</w:t>
            </w:r>
            <w:r w:rsidR="00F46F97">
              <w:t xml:space="preserve"> 89 100,0 тыс. рублей;</w:t>
            </w:r>
          </w:p>
          <w:p w:rsidR="00D13635" w:rsidRDefault="00D13635" w:rsidP="004652C2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>
              <w:t>2017 год –</w:t>
            </w:r>
            <w:r w:rsidR="00F46F97">
              <w:t xml:space="preserve"> 77 900,0 тыс. рублей.</w:t>
            </w:r>
          </w:p>
          <w:p w:rsidR="004652C2" w:rsidRPr="005647C4" w:rsidRDefault="005E4F46" w:rsidP="004652C2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>
              <w:t>Из них:</w:t>
            </w:r>
            <w:r w:rsidR="00D13635">
              <w:t xml:space="preserve">  </w:t>
            </w:r>
          </w:p>
          <w:p w:rsidR="004652C2" w:rsidRPr="005647C4" w:rsidRDefault="005E4F46" w:rsidP="004652C2">
            <w:pPr>
              <w:jc w:val="both"/>
            </w:pPr>
            <w:r>
              <w:t>Федеральный бюджет</w:t>
            </w:r>
            <w:r w:rsidR="004652C2" w:rsidRPr="005647C4">
              <w:t xml:space="preserve"> – 283</w:t>
            </w:r>
            <w:r>
              <w:t> </w:t>
            </w:r>
            <w:r w:rsidR="004652C2" w:rsidRPr="005647C4">
              <w:t>800</w:t>
            </w:r>
            <w:r>
              <w:t>,0</w:t>
            </w:r>
            <w:r w:rsidR="004652C2" w:rsidRPr="005647C4">
              <w:t xml:space="preserve"> тыс. рублей, в т</w:t>
            </w:r>
            <w:r>
              <w:t>ом числе</w:t>
            </w:r>
            <w:r w:rsidR="004652C2" w:rsidRPr="005647C4">
              <w:t xml:space="preserve"> по годам:</w:t>
            </w:r>
          </w:p>
          <w:p w:rsidR="004652C2" w:rsidRPr="005647C4" w:rsidRDefault="004652C2" w:rsidP="004652C2">
            <w:pPr>
              <w:jc w:val="both"/>
            </w:pPr>
            <w:r w:rsidRPr="005647C4">
              <w:t>2015 год – 118</w:t>
            </w:r>
            <w:r w:rsidR="005E4F46">
              <w:t> </w:t>
            </w:r>
            <w:r w:rsidRPr="005647C4">
              <w:t>800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Pr="005647C4" w:rsidRDefault="004652C2" w:rsidP="004652C2">
            <w:pPr>
              <w:jc w:val="both"/>
            </w:pPr>
            <w:r w:rsidRPr="005647C4">
              <w:t>2016 год – 89</w:t>
            </w:r>
            <w:r w:rsidR="005E4F46">
              <w:t> </w:t>
            </w:r>
            <w:r w:rsidRPr="005647C4">
              <w:t>100</w:t>
            </w:r>
            <w:r w:rsidR="005E4F46">
              <w:t>,0</w:t>
            </w:r>
            <w:r w:rsidRPr="005647C4">
              <w:t xml:space="preserve"> тыс. рублей;</w:t>
            </w:r>
          </w:p>
          <w:p w:rsidR="004652C2" w:rsidRPr="005647C4" w:rsidRDefault="004652C2" w:rsidP="004652C2">
            <w:pPr>
              <w:jc w:val="both"/>
            </w:pPr>
            <w:r w:rsidRPr="005647C4">
              <w:t>2017 год – 75 900,0 тыс. рублей.</w:t>
            </w:r>
          </w:p>
          <w:p w:rsidR="004652C2" w:rsidRPr="005647C4" w:rsidRDefault="005E4F46" w:rsidP="004652C2">
            <w:pPr>
              <w:jc w:val="both"/>
            </w:pPr>
            <w:r>
              <w:t xml:space="preserve">Областной бюджет </w:t>
            </w:r>
            <w:r w:rsidR="004652C2" w:rsidRPr="005647C4">
              <w:t>в рамках Государственной программы Иркутской области «Охрана окру</w:t>
            </w:r>
            <w:r w:rsidR="004652C2">
              <w:t>жающей среды» на 2014-2018 годы</w:t>
            </w:r>
            <w:r>
              <w:t xml:space="preserve"> </w:t>
            </w:r>
            <w:r w:rsidRPr="005647C4">
              <w:t>– 7</w:t>
            </w:r>
            <w:r>
              <w:t> </w:t>
            </w:r>
            <w:r w:rsidRPr="005647C4">
              <w:t>000</w:t>
            </w:r>
            <w:r>
              <w:t xml:space="preserve">,0 </w:t>
            </w:r>
            <w:r w:rsidRPr="005647C4">
              <w:t>тыс. рублей</w:t>
            </w:r>
            <w:r w:rsidR="004652C2" w:rsidRPr="005647C4">
              <w:t>, в т</w:t>
            </w:r>
            <w:r>
              <w:t>ом числе</w:t>
            </w:r>
            <w:r w:rsidR="004652C2" w:rsidRPr="005647C4">
              <w:t xml:space="preserve"> по годам:</w:t>
            </w:r>
          </w:p>
          <w:p w:rsidR="004652C2" w:rsidRPr="005647C4" w:rsidRDefault="004652C2" w:rsidP="004652C2">
            <w:pPr>
              <w:jc w:val="both"/>
            </w:pPr>
            <w:r w:rsidRPr="005647C4">
              <w:t>2015 год – 5</w:t>
            </w:r>
            <w:r w:rsidR="005E4F46">
              <w:t> </w:t>
            </w:r>
            <w:r w:rsidRPr="005647C4">
              <w:t>000</w:t>
            </w:r>
            <w:r w:rsidR="005E4F46">
              <w:t>,0 тыс. рублей;</w:t>
            </w:r>
          </w:p>
          <w:p w:rsidR="004652C2" w:rsidRPr="005647C4" w:rsidRDefault="004652C2" w:rsidP="004652C2">
            <w:pPr>
              <w:jc w:val="both"/>
            </w:pPr>
            <w:r w:rsidRPr="005647C4">
              <w:t>2017 год – 2</w:t>
            </w:r>
            <w:r w:rsidR="005E4F46">
              <w:t> </w:t>
            </w:r>
            <w:r w:rsidRPr="005647C4">
              <w:t>000</w:t>
            </w:r>
            <w:r w:rsidR="005E4F46">
              <w:t>,0 тыс. рублей.</w:t>
            </w:r>
            <w:r w:rsidRPr="005647C4">
              <w:t xml:space="preserve"> </w:t>
            </w:r>
          </w:p>
          <w:p w:rsidR="004652C2" w:rsidRPr="005647C4" w:rsidRDefault="005E4F46" w:rsidP="004652C2">
            <w:pPr>
              <w:jc w:val="both"/>
            </w:pPr>
            <w:r>
              <w:t>Бюджет города Ангарска</w:t>
            </w:r>
            <w:r w:rsidR="004652C2" w:rsidRPr="005647C4">
              <w:t xml:space="preserve"> – </w:t>
            </w:r>
            <w:r w:rsidR="004652C2">
              <w:t>5</w:t>
            </w:r>
            <w:r w:rsidR="008B1B41">
              <w:t>7</w:t>
            </w:r>
            <w:r w:rsidR="004652C2" w:rsidRPr="005647C4">
              <w:t> </w:t>
            </w:r>
            <w:r w:rsidR="008B1B41">
              <w:t>013</w:t>
            </w:r>
            <w:r w:rsidR="004652C2" w:rsidRPr="005647C4">
              <w:t>,0 тыс. рублей, в т</w:t>
            </w:r>
            <w:r>
              <w:t>ом</w:t>
            </w:r>
            <w:r w:rsidR="004652C2" w:rsidRPr="005647C4">
              <w:t xml:space="preserve"> ч</w:t>
            </w:r>
            <w:r>
              <w:t>исле</w:t>
            </w:r>
            <w:r w:rsidR="004652C2" w:rsidRPr="005647C4">
              <w:t xml:space="preserve"> по годам:</w:t>
            </w:r>
          </w:p>
          <w:p w:rsidR="004652C2" w:rsidRPr="004652C2" w:rsidRDefault="004652C2" w:rsidP="008B1B41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>
              <w:t>2015 год –</w:t>
            </w:r>
            <w:r w:rsidR="008B1B41">
              <w:t xml:space="preserve"> 57 013,</w:t>
            </w:r>
            <w:r w:rsidR="005E4F46">
              <w:t>0</w:t>
            </w:r>
            <w:r>
              <w:t xml:space="preserve"> тыс. рублей.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111F7B" w:rsidRDefault="00111F7B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Default="004652C2" w:rsidP="004652C2">
            <w:pPr>
              <w:rPr>
                <w:sz w:val="22"/>
                <w:szCs w:val="22"/>
              </w:rPr>
            </w:pPr>
          </w:p>
          <w:p w:rsidR="004652C2" w:rsidRPr="00BD6BF7" w:rsidRDefault="004652C2" w:rsidP="004652C2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AF4A69" w:rsidRDefault="00AF4A69" w:rsidP="00773F11">
      <w:pPr>
        <w:ind w:firstLine="709"/>
        <w:jc w:val="both"/>
      </w:pPr>
    </w:p>
    <w:p w:rsidR="00182DD7" w:rsidRPr="005647C4" w:rsidRDefault="00182DD7" w:rsidP="00182DD7">
      <w:pPr>
        <w:tabs>
          <w:tab w:val="left" w:pos="993"/>
        </w:tabs>
        <w:ind w:firstLine="709"/>
        <w:contextualSpacing/>
        <w:jc w:val="both"/>
      </w:pPr>
      <w:r w:rsidRPr="005647C4">
        <w:lastRenderedPageBreak/>
        <w:t>- строку «Ожидаемые конечные результаты реализации Программы»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7088"/>
        <w:gridCol w:w="390"/>
      </w:tblGrid>
      <w:tr w:rsidR="00182DD7" w:rsidRPr="00BD6BF7" w:rsidTr="0065108B">
        <w:trPr>
          <w:trHeight w:val="136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DD7" w:rsidRPr="007A61B0" w:rsidRDefault="00182DD7" w:rsidP="0065108B">
            <w:r w:rsidRPr="007A61B0">
              <w:t>«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2DD7" w:rsidRPr="00BD6BF7" w:rsidRDefault="00182DD7" w:rsidP="0065108B">
            <w:pPr>
              <w:rPr>
                <w:sz w:val="22"/>
                <w:szCs w:val="22"/>
              </w:rPr>
            </w:pPr>
            <w:r w:rsidRPr="005647C4">
              <w:t>Ожидаемые конечные результаты реализации Программы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182DD7" w:rsidRPr="005647C4" w:rsidRDefault="00182DD7" w:rsidP="00182DD7">
            <w:pPr>
              <w:pStyle w:val="aa"/>
              <w:widowControl w:val="0"/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bCs/>
              </w:rPr>
            </w:pPr>
            <w:r w:rsidRPr="005647C4">
              <w:rPr>
                <w:bCs/>
              </w:rPr>
              <w:t>Улучшение эксплуатационных характеристик общего имущества, обеспечение сохранности многоквартирного жилищного фонда, в том числе повышение энергетической эффективности многоквартирных домов на территории города Ангарска.</w:t>
            </w:r>
          </w:p>
          <w:p w:rsidR="00182DD7" w:rsidRPr="005647C4" w:rsidRDefault="00182DD7" w:rsidP="00182DD7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napToGrid w:val="0"/>
              <w:ind w:left="34" w:right="2" w:firstLine="0"/>
              <w:jc w:val="both"/>
            </w:pPr>
            <w:r w:rsidRPr="005647C4">
              <w:t>Повышение срока службы внутридомовых инженерных систем и безопасности условий проживания населения.</w:t>
            </w:r>
          </w:p>
          <w:p w:rsidR="00182DD7" w:rsidRPr="005647C4" w:rsidRDefault="00182DD7" w:rsidP="00182DD7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napToGrid w:val="0"/>
              <w:ind w:left="34" w:right="2" w:firstLine="0"/>
              <w:jc w:val="both"/>
            </w:pPr>
            <w:r w:rsidRPr="005647C4">
              <w:t>Уменьшение загрязнения подземного и поверхностного горизонта сточными водами и улучшение экологической обстановки на территории города Ангарска, что позволит увеличить пропускную способность трубопроводов и обеспечить на ближайшую перспективу услугами водоснабжения и водоотведения объекты нового жилищного строительства.</w:t>
            </w:r>
          </w:p>
          <w:p w:rsidR="00182DD7" w:rsidRPr="005647C4" w:rsidRDefault="00182DD7" w:rsidP="00182DD7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napToGrid w:val="0"/>
              <w:ind w:left="34" w:right="2" w:firstLine="0"/>
              <w:jc w:val="both"/>
            </w:pPr>
            <w:r w:rsidRPr="005647C4">
              <w:t>Оптимизация целевых показателей по видам энергетических ресурсов и обеспечение динамики снижения потребления энергетических ресурсов;</w:t>
            </w:r>
          </w:p>
          <w:p w:rsidR="00182DD7" w:rsidRDefault="00182DD7" w:rsidP="00182DD7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napToGrid w:val="0"/>
              <w:ind w:left="34" w:right="2" w:firstLine="0"/>
              <w:jc w:val="both"/>
            </w:pPr>
            <w:r w:rsidRPr="005647C4">
              <w:t>Увеличение протяженности укрепленной береговой линии;</w:t>
            </w:r>
          </w:p>
          <w:p w:rsidR="00182DD7" w:rsidRPr="00BD7D6E" w:rsidRDefault="00182DD7" w:rsidP="00182DD7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napToGrid w:val="0"/>
              <w:ind w:left="34" w:right="2" w:firstLine="0"/>
              <w:jc w:val="both"/>
            </w:pPr>
            <w:r w:rsidRPr="005647C4">
              <w:t>Сохранение целостности площадей индивидуальной застройки.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2DD7" w:rsidRDefault="00182DD7" w:rsidP="0065108B">
            <w:pPr>
              <w:rPr>
                <w:sz w:val="22"/>
                <w:szCs w:val="22"/>
              </w:rPr>
            </w:pPr>
          </w:p>
          <w:p w:rsidR="00182DD7" w:rsidRDefault="00182DD7" w:rsidP="0065108B">
            <w:pPr>
              <w:rPr>
                <w:sz w:val="22"/>
                <w:szCs w:val="22"/>
              </w:rPr>
            </w:pPr>
          </w:p>
          <w:p w:rsidR="00182DD7" w:rsidRDefault="00182DD7" w:rsidP="0065108B">
            <w:pPr>
              <w:rPr>
                <w:sz w:val="22"/>
                <w:szCs w:val="22"/>
              </w:rPr>
            </w:pPr>
          </w:p>
          <w:p w:rsidR="00182DD7" w:rsidRDefault="00182DD7" w:rsidP="0065108B">
            <w:pPr>
              <w:rPr>
                <w:sz w:val="22"/>
                <w:szCs w:val="22"/>
              </w:rPr>
            </w:pPr>
          </w:p>
          <w:p w:rsidR="00182DD7" w:rsidRDefault="00182DD7" w:rsidP="0065108B">
            <w:pPr>
              <w:rPr>
                <w:sz w:val="22"/>
                <w:szCs w:val="22"/>
              </w:rPr>
            </w:pPr>
          </w:p>
          <w:p w:rsidR="00182DD7" w:rsidRDefault="00182DD7" w:rsidP="0065108B">
            <w:pPr>
              <w:rPr>
                <w:sz w:val="22"/>
                <w:szCs w:val="22"/>
              </w:rPr>
            </w:pPr>
          </w:p>
          <w:p w:rsidR="00182DD7" w:rsidRPr="00BD6BF7" w:rsidRDefault="00182DD7" w:rsidP="0065108B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AF4A69" w:rsidRDefault="0065108B" w:rsidP="00773F11">
      <w:pPr>
        <w:ind w:firstLine="709"/>
        <w:jc w:val="both"/>
      </w:pPr>
      <w:r>
        <w:t>1.1.2. </w:t>
      </w:r>
      <w:r w:rsidRPr="005647C4">
        <w:t>Раздел</w:t>
      </w:r>
      <w:r>
        <w:t xml:space="preserve"> </w:t>
      </w:r>
      <w:r w:rsidRPr="005647C4">
        <w:t xml:space="preserve">1 «Содержание проблемы и обоснование необходимости ее решения программно-целевым методом» </w:t>
      </w:r>
      <w:r>
        <w:t>дополнить подразделом</w:t>
      </w:r>
      <w:r w:rsidRPr="005647C4">
        <w:t xml:space="preserve"> 1.4. </w:t>
      </w:r>
      <w:r>
        <w:t>следующего содержания</w:t>
      </w:r>
      <w:r w:rsidRPr="005647C4">
        <w:t>:</w:t>
      </w:r>
    </w:p>
    <w:p w:rsidR="0065108B" w:rsidRDefault="0065108B" w:rsidP="0065108B">
      <w:pPr>
        <w:pStyle w:val="dktexjustify"/>
        <w:shd w:val="clear" w:color="auto" w:fill="FFFFFF"/>
        <w:spacing w:before="0" w:beforeAutospacing="0" w:after="0" w:afterAutospacing="0"/>
        <w:ind w:left="709"/>
        <w:contextualSpacing/>
        <w:jc w:val="center"/>
        <w:rPr>
          <w:b/>
        </w:rPr>
      </w:pPr>
    </w:p>
    <w:p w:rsidR="0065108B" w:rsidRDefault="0065108B" w:rsidP="0065108B">
      <w:pPr>
        <w:pStyle w:val="dktexjustify"/>
        <w:shd w:val="clear" w:color="auto" w:fill="FFFFFF"/>
        <w:spacing w:before="0" w:beforeAutospacing="0" w:after="0" w:afterAutospacing="0"/>
        <w:ind w:left="709"/>
        <w:contextualSpacing/>
        <w:jc w:val="center"/>
        <w:rPr>
          <w:b/>
        </w:rPr>
      </w:pPr>
      <w:r w:rsidRPr="005647C4">
        <w:rPr>
          <w:b/>
        </w:rPr>
        <w:t>«1.4. Берегоукрепление набережной реки Китой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left="709"/>
        <w:contextualSpacing/>
        <w:jc w:val="center"/>
        <w:rPr>
          <w:b/>
        </w:rPr>
      </w:pP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>Река Китой – крупный левый приток Ангары, длина реки 316 км, площадь водосбора 9 190 кв. км. Основная доля осадков приходится в теплый период года. Дождевые паводки проходят резкой волной с быстрым подъемом уровня воды в реке и плавным спадом. Средняя продолжительность паводков 11 дней. Во время паводков происходит подъем уровня воды в реке на значительную величину. Территория затапливается.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 xml:space="preserve">Город Ангарск нуждается в берегоукреплении и устройстве набережной. В районах </w:t>
      </w:r>
      <w:r w:rsidR="007C5CEA">
        <w:t>микрорайонов Старица и Кирова берега реки</w:t>
      </w:r>
      <w:r w:rsidRPr="005647C4">
        <w:t xml:space="preserve"> Китой обрушиваются, отступают со скоростью в несколько метров в год. Строения </w:t>
      </w:r>
      <w:r w:rsidR="007C5CEA">
        <w:t>микрорайона</w:t>
      </w:r>
      <w:r w:rsidRPr="005647C4">
        <w:t xml:space="preserve"> Кирова – жилые дома, огороды находятся под угрозой обрушения. На участке </w:t>
      </w:r>
      <w:r w:rsidR="007C5CEA">
        <w:t>микрорайона</w:t>
      </w:r>
      <w:r w:rsidR="007C5CEA" w:rsidRPr="005647C4">
        <w:t xml:space="preserve"> </w:t>
      </w:r>
      <w:r w:rsidRPr="005647C4">
        <w:t>Старица на расстоянии 60-80 метров до уреза воды запрое</w:t>
      </w:r>
      <w:r w:rsidR="007C5CEA">
        <w:t>ктирован прибрежный 30 микрорайон</w:t>
      </w:r>
      <w:r w:rsidRPr="005647C4">
        <w:t>. Берег на этом участке также подвергается активному размыву.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>Прибрежная территория, на которой проектируется берегоукрепление с набережной, представляет собой два учас</w:t>
      </w:r>
      <w:r w:rsidR="007C5CEA">
        <w:t xml:space="preserve">тка высоких </w:t>
      </w:r>
      <w:proofErr w:type="spellStart"/>
      <w:r w:rsidR="007C5CEA">
        <w:t>образионных</w:t>
      </w:r>
      <w:proofErr w:type="spellEnd"/>
      <w:r w:rsidR="007C5CEA">
        <w:t xml:space="preserve"> берегов:</w:t>
      </w:r>
      <w:r w:rsidRPr="005647C4">
        <w:t xml:space="preserve"> участок микрорайон</w:t>
      </w:r>
      <w:r w:rsidR="007C5CEA">
        <w:t>а</w:t>
      </w:r>
      <w:r w:rsidRPr="005647C4">
        <w:t xml:space="preserve"> Кирова</w:t>
      </w:r>
      <w:r w:rsidR="007C5CEA">
        <w:t xml:space="preserve"> </w:t>
      </w:r>
      <w:r w:rsidR="007C5CEA" w:rsidRPr="005647C4">
        <w:t>протяженностью</w:t>
      </w:r>
      <w:r w:rsidRPr="005647C4">
        <w:t xml:space="preserve"> 393,73 м., участок микрорайон</w:t>
      </w:r>
      <w:r w:rsidR="007C5CEA">
        <w:t>а</w:t>
      </w:r>
      <w:r w:rsidRPr="005647C4">
        <w:t xml:space="preserve"> Старица</w:t>
      </w:r>
      <w:r w:rsidR="007C5CEA">
        <w:t xml:space="preserve"> </w:t>
      </w:r>
      <w:r w:rsidR="007C5CEA" w:rsidRPr="005647C4">
        <w:t>протяженностью</w:t>
      </w:r>
      <w:r w:rsidRPr="005647C4">
        <w:t xml:space="preserve"> 806,27 м. и в промежутке между ними располагается низкая пойма. Высота берега на участке </w:t>
      </w:r>
      <w:r w:rsidR="007C5CEA" w:rsidRPr="005647C4">
        <w:t>микрорайон</w:t>
      </w:r>
      <w:r w:rsidR="007C5CEA">
        <w:t>а</w:t>
      </w:r>
      <w:r w:rsidR="007C5CEA" w:rsidRPr="005647C4">
        <w:t xml:space="preserve"> </w:t>
      </w:r>
      <w:r w:rsidRPr="005647C4">
        <w:t xml:space="preserve">Старица составляет 14-16 метров, на участке </w:t>
      </w:r>
      <w:r w:rsidR="007C5CEA" w:rsidRPr="005647C4">
        <w:t>микрорайон</w:t>
      </w:r>
      <w:r w:rsidR="007C5CEA">
        <w:t>а</w:t>
      </w:r>
      <w:r w:rsidR="007C5CEA" w:rsidRPr="005647C4">
        <w:t xml:space="preserve"> </w:t>
      </w:r>
      <w:r w:rsidRPr="005647C4">
        <w:t xml:space="preserve">Кирова достигает 17 метров. После наводнения 2001 года река расширилась в сторону города Ангарска. С тех пор неуклонно продолжается разрушение (осыпание) берега. В результате, в настоящее время береговая линия реки Китой подходит близко к линии застройки, в частности, в </w:t>
      </w:r>
      <w:r w:rsidR="007C5CEA" w:rsidRPr="005647C4">
        <w:t>микрорайон</w:t>
      </w:r>
      <w:r w:rsidR="007C5CEA">
        <w:t>е</w:t>
      </w:r>
      <w:r w:rsidR="007C5CEA" w:rsidRPr="005647C4">
        <w:t xml:space="preserve"> </w:t>
      </w:r>
      <w:r w:rsidRPr="005647C4">
        <w:t xml:space="preserve">Старица на отдельных участках до 15-17 метров, а в иных местах от обрывистого берега до жилых домов осталось не более 7-8 метров. В </w:t>
      </w:r>
      <w:r w:rsidR="007C5CEA" w:rsidRPr="005647C4">
        <w:t>микрорайон</w:t>
      </w:r>
      <w:r w:rsidR="007C5CEA">
        <w:t>е</w:t>
      </w:r>
      <w:r w:rsidR="007C5CEA" w:rsidRPr="005647C4">
        <w:t xml:space="preserve"> </w:t>
      </w:r>
      <w:r w:rsidRPr="005647C4">
        <w:t>Кирова разрушается территория огородов в районе индивидуальной застройки. Есть угроза, что в ближайшие 10-12 лет, а в случае наводнения и намного ранее, дома просто рухнут в реку. Ориентировочная стоимость ущерба при таких обстоятельствах в соответствии с произведенными расчетами (в ценах 2006 года) может составить 137 миллионов рублей.</w:t>
      </w:r>
      <w:r w:rsidR="007C5CEA">
        <w:t xml:space="preserve">  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 xml:space="preserve">Согласно «Методики оценки вероятного ущерба от вредного воздействия вод и оценки эффективности осуществления превентивных водохозяйственных мероприятий ФГУП «ВИЭМС» Москва 2005 год, по таблице 2 для Иркутской области удельная стоимость ущерба, наносимого жилым домам и объектам инфраструктуры, принята в размере </w:t>
      </w:r>
      <w:r w:rsidR="00601CA6">
        <w:lastRenderedPageBreak/>
        <w:t>46,0 млн. рублей</w:t>
      </w:r>
      <w:r w:rsidR="007C5CEA">
        <w:t>/</w:t>
      </w:r>
      <w:proofErr w:type="gramStart"/>
      <w:r w:rsidRPr="005647C4">
        <w:t>га</w:t>
      </w:r>
      <w:proofErr w:type="gramEnd"/>
      <w:r w:rsidRPr="005647C4">
        <w:t>. Прогнозный ущерб на размываемую площадь (общий реальный ущерб), предоставленный Министерством природных ресурсов и экологии Иркутской области, составит:</w:t>
      </w:r>
    </w:p>
    <w:p w:rsidR="0065108B" w:rsidRPr="005647C4" w:rsidRDefault="00601CA6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>
        <w:t>46,0 млн. рублей</w:t>
      </w:r>
      <w:r w:rsidR="0065108B" w:rsidRPr="005647C4">
        <w:t> </w:t>
      </w:r>
      <w:proofErr w:type="gramStart"/>
      <w:r w:rsidR="0065108B" w:rsidRPr="005647C4">
        <w:t>га</w:t>
      </w:r>
      <w:proofErr w:type="gramEnd"/>
      <w:r w:rsidR="0065108B" w:rsidRPr="005647C4">
        <w:t>*9,0 га = 414 млн. рублей.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>Определение экономического эффекта защитных мероприятий основывается на методологии оценки эффекта через предотвращаемый ущерб.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>Экономическая эффективность капитальных вложений в защитные мероприятия от вредного воздействия вод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Э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r w:rsidRPr="005647C4">
        <w:t>) определяется отнесением предотвращенного среднемноголетнего ущерба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У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  <w:proofErr w:type="gramStart"/>
        <m:r>
          <w:rPr>
            <w:rFonts w:ascii="Cambria Math" w:hAnsi="Cambria Math"/>
          </w:rPr>
          <m:t>пр</m:t>
        </m:r>
      </m:oMath>
      <w:proofErr w:type="gramEnd"/>
      <w:r w:rsidRPr="005647C4">
        <w:t>) за вычетом эксплуатационных расходов на содержание и обслуживание объектов инженерной защиты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И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r w:rsidRPr="005647C4">
        <w:t xml:space="preserve">) к капитальным вложениям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И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r w:rsidRPr="005647C4">
        <w:t>) к капитальным вложениям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К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r w:rsidRPr="005647C4">
        <w:t>) обеспечивающим получением этого результата: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</w:p>
    <w:p w:rsidR="0065108B" w:rsidRPr="005647C4" w:rsidRDefault="00B055B2" w:rsidP="0065108B">
      <w:pPr>
        <w:pStyle w:val="dktexjustify"/>
        <w:shd w:val="clear" w:color="auto" w:fill="FFFFFF"/>
        <w:spacing w:before="0" w:beforeAutospacing="0" w:after="0" w:afterAutospacing="0"/>
        <w:contextualSpacing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З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65108B" w:rsidRPr="005647C4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</w:rPr>
                  <m:t>н</m:t>
                </m:r>
              </m:sup>
            </m:sSup>
            <m:r>
              <w:rPr>
                <w:rFonts w:ascii="Cambria Math" w:hAnsi="Cambria Math"/>
              </w:rPr>
              <m:t xml:space="preserve">пр-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И</m:t>
                </m:r>
              </m:e>
              <m:sup>
                <m:r>
                  <w:rPr>
                    <w:rFonts w:ascii="Cambria Math" w:hAnsi="Cambria Math"/>
                  </w:rPr>
                  <m:t>н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К</m:t>
                </m:r>
              </m:e>
              <m:sup>
                <m:r>
                  <w:rPr>
                    <w:rFonts w:ascii="Cambria Math" w:hAnsi="Cambria Math"/>
                  </w:rPr>
                  <m:t>н</m:t>
                </m:r>
              </m:sup>
            </m:sSup>
          </m:den>
        </m:f>
      </m:oMath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contextualSpacing/>
        <w:jc w:val="center"/>
      </w:pP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 xml:space="preserve">Среднемноголетний ущерб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У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proofErr w:type="spellStart"/>
      <w:proofErr w:type="gramStart"/>
      <w:r w:rsidRPr="005647C4">
        <w:rPr>
          <w:sz w:val="20"/>
          <w:szCs w:val="20"/>
        </w:rPr>
        <w:t>пр</w:t>
      </w:r>
      <w:proofErr w:type="spellEnd"/>
      <w:proofErr w:type="gramEnd"/>
      <w:r w:rsidRPr="005647C4">
        <w:rPr>
          <w:sz w:val="20"/>
          <w:szCs w:val="20"/>
        </w:rPr>
        <w:t xml:space="preserve"> =</w:t>
      </w:r>
      <w:r w:rsidRPr="005647C4">
        <w:t xml:space="preserve"> </w:t>
      </w:r>
      <w:proofErr w:type="spellStart"/>
      <w:r w:rsidRPr="005647C4">
        <w:t>И</w:t>
      </w:r>
      <w:r w:rsidRPr="005647C4">
        <w:rPr>
          <w:sz w:val="20"/>
          <w:szCs w:val="20"/>
        </w:rPr>
        <w:t>общ</w:t>
      </w:r>
      <w:proofErr w:type="spellEnd"/>
      <w:r w:rsidRPr="005647C4">
        <w:t>/Тэ = 414 млн. руб</w:t>
      </w:r>
      <w:r w:rsidR="00601CA6">
        <w:t>лей</w:t>
      </w:r>
      <w:r w:rsidRPr="005647C4">
        <w:t>/50 = 8,28 млн. руб</w:t>
      </w:r>
      <w:r w:rsidR="00601CA6">
        <w:t>лей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>Эксплуатационные расходы принимаются в размере 0,1% от капитальных вложений</w:t>
      </w:r>
    </w:p>
    <w:p w:rsidR="0065108B" w:rsidRPr="005647C4" w:rsidRDefault="00B055B2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Э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r w:rsidR="0065108B" w:rsidRPr="005647C4">
        <w:t xml:space="preserve"> = (8,28-0,22)/216,38 = 0,04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>Срок окупаемости</w:t>
      </w:r>
      <w:proofErr w:type="gramStart"/>
      <w:r w:rsidRPr="005647C4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  <w:proofErr w:type="gramEnd"/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r w:rsidRPr="005647C4">
        <w:t xml:space="preserve"> от капитальных вложений в защитные сооружения и мероприятия от вредного воздействия вод и затоплений определяется по формуле:</w:t>
      </w:r>
    </w:p>
    <w:p w:rsidR="0065108B" w:rsidRPr="005647C4" w:rsidRDefault="00B055B2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proofErr w:type="gramStart"/>
      <w:r w:rsidR="0065108B" w:rsidRPr="005647C4">
        <w:rPr>
          <w:sz w:val="20"/>
          <w:szCs w:val="20"/>
        </w:rPr>
        <w:t>ок</w:t>
      </w:r>
      <w:proofErr w:type="gramEnd"/>
      <w:r w:rsidR="0065108B" w:rsidRPr="005647C4">
        <w:t xml:space="preserve">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К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r w:rsidR="0065108B" w:rsidRPr="005647C4">
        <w:t>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У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r w:rsidR="0065108B" w:rsidRPr="005647C4">
        <w:t xml:space="preserve">пр –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И</m:t>
            </m:r>
          </m:e>
          <m:sup>
            <m:r>
              <w:rPr>
                <w:rFonts w:ascii="Cambria Math" w:hAnsi="Cambria Math"/>
              </w:rPr>
              <m:t>н</m:t>
            </m:r>
          </m:sup>
        </m:sSup>
      </m:oMath>
      <w:r w:rsidR="0065108B" w:rsidRPr="005647C4">
        <w:t xml:space="preserve"> = 216,38/(8,28-0,22) = 26,85 года</w:t>
      </w:r>
    </w:p>
    <w:p w:rsidR="0065108B" w:rsidRPr="005647C4" w:rsidRDefault="0065108B" w:rsidP="0065108B">
      <w:pPr>
        <w:pStyle w:val="dktexjustify"/>
        <w:shd w:val="clear" w:color="auto" w:fill="FFFFFF"/>
        <w:spacing w:before="0" w:beforeAutospacing="0" w:after="0" w:afterAutospacing="0"/>
        <w:ind w:firstLine="709"/>
        <w:contextualSpacing/>
      </w:pPr>
      <w:r w:rsidRPr="005647C4">
        <w:t xml:space="preserve">Таким образом, для предотвращения оползневых и обвальных процессов необходимо срочно предусмотреть мероприятия на предупреждение и стабилизацию процессов. Реализация подпрограммы позволит сохранить территории, нуждающиеся в инженерной защите. Берегоукрепление реки Китой по береговой полосе позволит обеспечить безопасную жизнедеятельность жителей </w:t>
      </w:r>
      <w:r w:rsidR="007C5CEA">
        <w:t>микрорайонов</w:t>
      </w:r>
      <w:r w:rsidRPr="005647C4">
        <w:t xml:space="preserve"> Старица и Кирова</w:t>
      </w:r>
      <w:proofErr w:type="gramStart"/>
      <w:r w:rsidRPr="005647C4">
        <w:t>.».</w:t>
      </w:r>
      <w:proofErr w:type="gramEnd"/>
    </w:p>
    <w:p w:rsidR="00567AFC" w:rsidRDefault="0065108B" w:rsidP="0065108B">
      <w:pPr>
        <w:pStyle w:val="dktexjustify"/>
        <w:shd w:val="clear" w:color="auto" w:fill="FFFFFF"/>
        <w:spacing w:before="0" w:beforeAutospacing="0" w:after="0" w:afterAutospacing="0" w:line="21" w:lineRule="atLeast"/>
        <w:ind w:firstLine="709"/>
        <w:contextualSpacing/>
      </w:pPr>
      <w:r w:rsidRPr="005647C4">
        <w:t>1.1.3. </w:t>
      </w:r>
      <w:r w:rsidR="00567AFC">
        <w:t>В Разде</w:t>
      </w:r>
      <w:r w:rsidR="00D42439">
        <w:t>л</w:t>
      </w:r>
      <w:r w:rsidR="00567AFC">
        <w:t>е</w:t>
      </w:r>
      <w:r w:rsidRPr="005647C4">
        <w:t> 2 «Цели и задачи муниципальной программы, сроки и этапы ее реализации, целевые индикаторы и показатели результативности реал</w:t>
      </w:r>
      <w:r w:rsidR="00567AFC">
        <w:t>изации муниципальной программы»:</w:t>
      </w:r>
    </w:p>
    <w:p w:rsidR="00567AFC" w:rsidRDefault="00567AFC" w:rsidP="0065108B">
      <w:pPr>
        <w:pStyle w:val="dktexjustify"/>
        <w:shd w:val="clear" w:color="auto" w:fill="FFFFFF"/>
        <w:spacing w:before="0" w:beforeAutospacing="0" w:after="0" w:afterAutospacing="0" w:line="21" w:lineRule="atLeast"/>
        <w:ind w:firstLine="709"/>
        <w:contextualSpacing/>
      </w:pPr>
      <w:r>
        <w:t>- абзац 2 дополнить пунктом следующего содержания:</w:t>
      </w:r>
    </w:p>
    <w:p w:rsidR="0065108B" w:rsidRDefault="00567AFC" w:rsidP="00567AFC">
      <w:pPr>
        <w:pStyle w:val="dktexjustify"/>
        <w:shd w:val="clear" w:color="auto" w:fill="FFFFFF"/>
        <w:spacing w:before="0" w:beforeAutospacing="0" w:after="0" w:afterAutospacing="0" w:line="21" w:lineRule="atLeast"/>
        <w:ind w:firstLine="709"/>
        <w:contextualSpacing/>
        <w:rPr>
          <w:bCs/>
        </w:rPr>
      </w:pPr>
      <w:r>
        <w:t>«- </w:t>
      </w:r>
      <w:r w:rsidR="0065108B" w:rsidRPr="005647C4">
        <w:rPr>
          <w:bCs/>
        </w:rPr>
        <w:t>защита населения от негативного воздействия вод и восстановление водных объектов до состояния, обеспечивающего экологически благоприятные условия жизни в городе Ангарске.</w:t>
      </w:r>
      <w:r>
        <w:rPr>
          <w:bCs/>
        </w:rPr>
        <w:t>»;</w:t>
      </w:r>
    </w:p>
    <w:p w:rsidR="00567AFC" w:rsidRDefault="00567AFC" w:rsidP="00567AFC">
      <w:pPr>
        <w:pStyle w:val="dktexjustify"/>
        <w:shd w:val="clear" w:color="auto" w:fill="FFFFFF"/>
        <w:spacing w:before="0" w:beforeAutospacing="0" w:after="0" w:afterAutospacing="0" w:line="21" w:lineRule="atLeast"/>
        <w:ind w:firstLine="709"/>
        <w:contextualSpacing/>
        <w:rPr>
          <w:bCs/>
        </w:rPr>
      </w:pPr>
      <w:r>
        <w:rPr>
          <w:bCs/>
        </w:rPr>
        <w:t>- абзац 3 дополнить пунктом 4 следующего содержания:</w:t>
      </w:r>
    </w:p>
    <w:p w:rsidR="0065108B" w:rsidRPr="005647C4" w:rsidRDefault="00567AFC" w:rsidP="00567AFC">
      <w:pPr>
        <w:pStyle w:val="dktexjustify"/>
        <w:shd w:val="clear" w:color="auto" w:fill="FFFFFF"/>
        <w:spacing w:before="0" w:beforeAutospacing="0" w:after="0" w:afterAutospacing="0" w:line="21" w:lineRule="atLeast"/>
        <w:ind w:firstLine="709"/>
        <w:contextualSpacing/>
      </w:pPr>
      <w:r>
        <w:rPr>
          <w:bCs/>
        </w:rPr>
        <w:t>«</w:t>
      </w:r>
      <w:r w:rsidR="0065108B" w:rsidRPr="005647C4">
        <w:t>4. Подпрограмма «Защита от негативного воздействия вод населения города Ангарска» на 2015-2017 годы (Приложение № </w:t>
      </w:r>
      <w:r w:rsidR="0065108B">
        <w:t>7</w:t>
      </w:r>
      <w:r w:rsidR="0065108B" w:rsidRPr="005647C4">
        <w:t xml:space="preserve"> к муниципальной программе)</w:t>
      </w:r>
      <w:proofErr w:type="gramStart"/>
      <w:r w:rsidR="0065108B" w:rsidRPr="005647C4">
        <w:t>.</w:t>
      </w:r>
      <w:r>
        <w:t>»</w:t>
      </w:r>
      <w:proofErr w:type="gramEnd"/>
      <w:r>
        <w:t>.</w:t>
      </w:r>
    </w:p>
    <w:p w:rsidR="0065108B" w:rsidRPr="005647C4" w:rsidRDefault="0065108B" w:rsidP="00D42439">
      <w:pPr>
        <w:spacing w:line="21" w:lineRule="atLeast"/>
        <w:ind w:firstLine="709"/>
        <w:contextualSpacing/>
        <w:jc w:val="both"/>
      </w:pPr>
      <w:r w:rsidRPr="005647C4">
        <w:t>1.1.4. В Разделе 3 «Система мероприятий и ресурсное обесп</w:t>
      </w:r>
      <w:r w:rsidR="00D42439">
        <w:t xml:space="preserve">ечение муниципальной программы» абзац </w:t>
      </w:r>
      <w:r w:rsidRPr="005647C4">
        <w:t>4 изложить в следующей редакции: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>
        <w:t>«</w:t>
      </w:r>
      <w:r w:rsidR="0065108B" w:rsidRPr="005647C4">
        <w:t xml:space="preserve">Общий объем финансирования муниципальной программы составляет </w:t>
      </w:r>
      <w:r w:rsidR="0065108B">
        <w:t>447</w:t>
      </w:r>
      <w:r w:rsidR="00026732">
        <w:t> </w:t>
      </w:r>
      <w:r w:rsidR="0065108B" w:rsidRPr="005647C4">
        <w:t>431</w:t>
      </w:r>
      <w:r w:rsidR="00026732">
        <w:t>,0</w:t>
      </w:r>
      <w:r w:rsidR="0065108B" w:rsidRPr="005647C4">
        <w:t xml:space="preserve"> тыс. рублей, в том числе по годам: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 w:rsidRPr="005647C4">
        <w:t>2015 год – 212</w:t>
      </w:r>
      <w:r>
        <w:t> </w:t>
      </w:r>
      <w:r w:rsidRPr="005647C4">
        <w:t>753</w:t>
      </w:r>
      <w:r>
        <w:t>,0</w:t>
      </w:r>
      <w:r w:rsidRPr="005647C4">
        <w:t xml:space="preserve"> тыс. рублей;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 w:rsidRPr="005647C4">
        <w:t>2016 год – 1</w:t>
      </w:r>
      <w:r>
        <w:t>22 7</w:t>
      </w:r>
      <w:r w:rsidRPr="005647C4">
        <w:t>59</w:t>
      </w:r>
      <w:r>
        <w:t>,0</w:t>
      </w:r>
      <w:r w:rsidRPr="005647C4">
        <w:t xml:space="preserve"> тыс. рублей;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 w:rsidRPr="005647C4">
        <w:t>2017 год – 1</w:t>
      </w:r>
      <w:r w:rsidR="00D87E3A">
        <w:t>11</w:t>
      </w:r>
      <w:r>
        <w:t> 9</w:t>
      </w:r>
      <w:r w:rsidRPr="005647C4">
        <w:t>19</w:t>
      </w:r>
      <w:r>
        <w:t>,0</w:t>
      </w:r>
      <w:r w:rsidRPr="005647C4">
        <w:t xml:space="preserve"> тыс. рублей.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>
        <w:t>Из них: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>
        <w:t xml:space="preserve">За счет средств федерального </w:t>
      </w:r>
      <w:r w:rsidRPr="005647C4">
        <w:t>бюджет</w:t>
      </w:r>
      <w:r>
        <w:t>а</w:t>
      </w:r>
      <w:r w:rsidRPr="005647C4">
        <w:t xml:space="preserve"> – 283</w:t>
      </w:r>
      <w:r>
        <w:t> </w:t>
      </w:r>
      <w:r w:rsidRPr="005647C4">
        <w:t>800</w:t>
      </w:r>
      <w:r>
        <w:t>,0</w:t>
      </w:r>
      <w:r w:rsidRPr="005647C4">
        <w:t xml:space="preserve"> тыс. рублей, в т</w:t>
      </w:r>
      <w:r>
        <w:t>ом</w:t>
      </w:r>
      <w:r w:rsidRPr="005647C4">
        <w:t> ч</w:t>
      </w:r>
      <w:r>
        <w:t>исле</w:t>
      </w:r>
      <w:r w:rsidRPr="005647C4">
        <w:t xml:space="preserve"> по годам: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 w:rsidRPr="005647C4">
        <w:t>2015 год – 118</w:t>
      </w:r>
      <w:r w:rsidR="00026732">
        <w:t> </w:t>
      </w:r>
      <w:r w:rsidRPr="005647C4">
        <w:t>800</w:t>
      </w:r>
      <w:r w:rsidR="00026732">
        <w:t>,0</w:t>
      </w:r>
      <w:r w:rsidRPr="005647C4">
        <w:t xml:space="preserve"> тыс. рублей;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 w:rsidRPr="005647C4">
        <w:t>2016 год – 89</w:t>
      </w:r>
      <w:r w:rsidR="00026732">
        <w:t> </w:t>
      </w:r>
      <w:r w:rsidRPr="005647C4">
        <w:t>100</w:t>
      </w:r>
      <w:r w:rsidR="00026732">
        <w:t>,0</w:t>
      </w:r>
      <w:r w:rsidRPr="005647C4">
        <w:t xml:space="preserve"> тыс. рублей;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 w:rsidRPr="005647C4">
        <w:t>2017 год – 75 900,0 тыс. рублей.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>
        <w:t>За счет средств о</w:t>
      </w:r>
      <w:r w:rsidRPr="005647C4">
        <w:t>бластно</w:t>
      </w:r>
      <w:r>
        <w:t>го</w:t>
      </w:r>
      <w:r w:rsidRPr="005647C4">
        <w:t xml:space="preserve"> бюджет</w:t>
      </w:r>
      <w:r>
        <w:t xml:space="preserve">а </w:t>
      </w:r>
      <w:r w:rsidRPr="005647C4">
        <w:t>в рамках Государственной программы Иркутской области «Охрана окру</w:t>
      </w:r>
      <w:r>
        <w:t>жаю</w:t>
      </w:r>
      <w:r w:rsidR="00026732">
        <w:t xml:space="preserve">щей среды» на 2014–2018 годы – </w:t>
      </w:r>
      <w:r>
        <w:t>7</w:t>
      </w:r>
      <w:r w:rsidR="00026732">
        <w:t> </w:t>
      </w:r>
      <w:r>
        <w:t>000</w:t>
      </w:r>
      <w:r w:rsidR="00026732">
        <w:t>,0</w:t>
      </w:r>
      <w:r>
        <w:t xml:space="preserve"> тыс. рублей, в том</w:t>
      </w:r>
      <w:r w:rsidRPr="005647C4">
        <w:t xml:space="preserve"> ч</w:t>
      </w:r>
      <w:r>
        <w:t>исле</w:t>
      </w:r>
      <w:r w:rsidRPr="005647C4">
        <w:t xml:space="preserve"> по годам: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 w:rsidRPr="005647C4">
        <w:t>2015 год – 5</w:t>
      </w:r>
      <w:r w:rsidR="00026732">
        <w:t> </w:t>
      </w:r>
      <w:r w:rsidRPr="005647C4">
        <w:t>000</w:t>
      </w:r>
      <w:r w:rsidR="00026732">
        <w:t>,0</w:t>
      </w:r>
      <w:r w:rsidRPr="005647C4">
        <w:t xml:space="preserve"> тыс. рублей,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>
        <w:t>2017 год – 2</w:t>
      </w:r>
      <w:r w:rsidR="00026732">
        <w:t> </w:t>
      </w:r>
      <w:r>
        <w:t>000</w:t>
      </w:r>
      <w:r w:rsidR="00026732">
        <w:t>,0</w:t>
      </w:r>
      <w:r>
        <w:t xml:space="preserve"> тыс. рублей.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>
        <w:lastRenderedPageBreak/>
        <w:t>За счет средств б</w:t>
      </w:r>
      <w:r w:rsidRPr="005647C4">
        <w:t>юджет</w:t>
      </w:r>
      <w:r>
        <w:t xml:space="preserve">а города Ангарска </w:t>
      </w:r>
      <w:r w:rsidRPr="005647C4">
        <w:t>– 1</w:t>
      </w:r>
      <w:r>
        <w:t>56 631,0 тыс. рублей, в том числе</w:t>
      </w:r>
      <w:r w:rsidRPr="005647C4">
        <w:t xml:space="preserve"> по годам: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 w:rsidRPr="005647C4">
        <w:t xml:space="preserve">2015 год – </w:t>
      </w:r>
      <w:r>
        <w:t>88 953,0</w:t>
      </w:r>
      <w:r w:rsidRPr="005647C4">
        <w:t xml:space="preserve"> тыс. рублей;</w:t>
      </w:r>
    </w:p>
    <w:p w:rsidR="00D42439" w:rsidRDefault="00D42439" w:rsidP="00D42439">
      <w:pPr>
        <w:snapToGrid w:val="0"/>
        <w:ind w:right="2" w:firstLine="709"/>
        <w:contextualSpacing/>
        <w:jc w:val="both"/>
      </w:pPr>
      <w:r w:rsidRPr="005647C4">
        <w:t xml:space="preserve">2016 год – </w:t>
      </w:r>
      <w:r>
        <w:t>33 659,0</w:t>
      </w:r>
      <w:r w:rsidRPr="005647C4">
        <w:t xml:space="preserve"> тыс. рублей;</w:t>
      </w:r>
    </w:p>
    <w:p w:rsidR="00D42439" w:rsidRPr="005647C4" w:rsidRDefault="00D42439" w:rsidP="00D42439">
      <w:pPr>
        <w:snapToGrid w:val="0"/>
        <w:ind w:right="2" w:firstLine="709"/>
        <w:contextualSpacing/>
        <w:jc w:val="both"/>
      </w:pPr>
      <w:r>
        <w:t>2017 год – 34 019,0</w:t>
      </w:r>
      <w:r w:rsidRPr="005647C4">
        <w:t xml:space="preserve"> тыс. рублей</w:t>
      </w:r>
      <w:proofErr w:type="gramStart"/>
      <w:r w:rsidRPr="005647C4">
        <w:t>.</w:t>
      </w:r>
      <w:r>
        <w:t>».</w:t>
      </w:r>
      <w:proofErr w:type="gramEnd"/>
    </w:p>
    <w:p w:rsidR="0065108B" w:rsidRPr="005647C4" w:rsidRDefault="00D87E07" w:rsidP="0065108B">
      <w:pPr>
        <w:autoSpaceDE w:val="0"/>
        <w:autoSpaceDN w:val="0"/>
        <w:adjustRightInd w:val="0"/>
        <w:spacing w:line="21" w:lineRule="atLeast"/>
        <w:ind w:firstLine="709"/>
        <w:contextualSpacing/>
        <w:jc w:val="both"/>
      </w:pPr>
      <w:r>
        <w:t>1.1.5. В Разделе 4 «</w:t>
      </w:r>
      <w:r w:rsidR="0065108B" w:rsidRPr="005647C4">
        <w:t>Механизм реализации муниципальной программы и оценка ее эффективности»:</w:t>
      </w:r>
    </w:p>
    <w:p w:rsidR="0065108B" w:rsidRPr="005647C4" w:rsidRDefault="0065108B" w:rsidP="0065108B">
      <w:pPr>
        <w:autoSpaceDE w:val="0"/>
        <w:autoSpaceDN w:val="0"/>
        <w:adjustRightInd w:val="0"/>
        <w:spacing w:line="21" w:lineRule="atLeast"/>
        <w:ind w:firstLine="709"/>
        <w:contextualSpacing/>
        <w:jc w:val="both"/>
      </w:pPr>
      <w:r w:rsidRPr="005647C4">
        <w:t>- абзац 1 изложить в следующей редакции:</w:t>
      </w:r>
    </w:p>
    <w:p w:rsidR="0065108B" w:rsidRPr="005647C4" w:rsidRDefault="0065108B" w:rsidP="0065108B">
      <w:pPr>
        <w:ind w:firstLine="709"/>
        <w:contextualSpacing/>
        <w:jc w:val="both"/>
      </w:pPr>
      <w:r w:rsidRPr="005647C4">
        <w:rPr>
          <w:bCs/>
        </w:rPr>
        <w:t xml:space="preserve">«Исполнителем муниципальной программы являются </w:t>
      </w:r>
      <w:r w:rsidRPr="005647C4">
        <w:t>отдел жилищно-коммунального хозяйства Департамента жилищно-коммунального хозяйства и строительства администрации города Ангарска и отдел по капитальному строительству Департамента жилищно-коммунального хозяйства и строительства администрации города Ангарска.».</w:t>
      </w:r>
    </w:p>
    <w:p w:rsidR="0065108B" w:rsidRPr="005647C4" w:rsidRDefault="0065108B" w:rsidP="0065108B">
      <w:pPr>
        <w:ind w:firstLine="709"/>
        <w:contextualSpacing/>
        <w:jc w:val="both"/>
        <w:rPr>
          <w:bCs/>
        </w:rPr>
      </w:pPr>
      <w:r w:rsidRPr="005647C4">
        <w:t xml:space="preserve">- абзац 5 </w:t>
      </w:r>
      <w:r w:rsidR="000727CA">
        <w:t>дополнить пунктами</w:t>
      </w:r>
      <w:r w:rsidR="00D87E07">
        <w:t xml:space="preserve"> 5 и 6 следующего содержания</w:t>
      </w:r>
      <w:r w:rsidRPr="005647C4">
        <w:t>:</w:t>
      </w:r>
    </w:p>
    <w:p w:rsidR="0065108B" w:rsidRPr="005647C4" w:rsidRDefault="00D87E07" w:rsidP="0065108B">
      <w:pPr>
        <w:snapToGrid w:val="0"/>
        <w:spacing w:line="21" w:lineRule="atLeast"/>
        <w:ind w:firstLine="709"/>
        <w:contextualSpacing/>
        <w:jc w:val="both"/>
      </w:pPr>
      <w:r>
        <w:t>«</w:t>
      </w:r>
      <w:r w:rsidR="0065108B" w:rsidRPr="005647C4">
        <w:t>5. Увеличить протяженно</w:t>
      </w:r>
      <w:r>
        <w:t>сть укрепленной береговой линии</w:t>
      </w:r>
      <w:proofErr w:type="gramStart"/>
      <w:r>
        <w:t>;</w:t>
      </w:r>
      <w:r w:rsidR="000727CA">
        <w:t>»</w:t>
      </w:r>
      <w:proofErr w:type="gramEnd"/>
      <w:r w:rsidR="000727CA">
        <w:t>;</w:t>
      </w:r>
    </w:p>
    <w:p w:rsidR="0065108B" w:rsidRPr="005647C4" w:rsidRDefault="000727CA" w:rsidP="0065108B">
      <w:pPr>
        <w:snapToGrid w:val="0"/>
        <w:spacing w:line="21" w:lineRule="atLeast"/>
        <w:ind w:firstLine="709"/>
        <w:contextualSpacing/>
        <w:jc w:val="both"/>
      </w:pPr>
      <w:r>
        <w:t>«</w:t>
      </w:r>
      <w:r w:rsidR="0065108B" w:rsidRPr="005647C4">
        <w:t>6. Сохранить целостность площадей индивидуальной застройки</w:t>
      </w:r>
      <w:proofErr w:type="gramStart"/>
      <w:r w:rsidR="0065108B" w:rsidRPr="005647C4">
        <w:t>.».</w:t>
      </w:r>
      <w:proofErr w:type="gramEnd"/>
    </w:p>
    <w:p w:rsidR="000874C0" w:rsidRDefault="000874C0" w:rsidP="000874C0">
      <w:pPr>
        <w:ind w:firstLine="709"/>
        <w:jc w:val="both"/>
      </w:pPr>
      <w:r>
        <w:rPr>
          <w:bCs/>
        </w:rPr>
        <w:t xml:space="preserve">1.1.6. В Приложение № 2 </w:t>
      </w:r>
      <w:r w:rsidRPr="00984A55">
        <w:t>«Подпрограмма «</w:t>
      </w:r>
      <w:r>
        <w:t xml:space="preserve">Модернизация системы водоснабжения и водоотведения города Ангарска» </w:t>
      </w:r>
      <w:r w:rsidRPr="00984A55">
        <w:t>на 2015–2017 годы</w:t>
      </w:r>
      <w:r>
        <w:t>» к Программе:</w:t>
      </w:r>
    </w:p>
    <w:p w:rsidR="000874C0" w:rsidRDefault="000874C0" w:rsidP="000874C0">
      <w:pPr>
        <w:tabs>
          <w:tab w:val="left" w:pos="993"/>
        </w:tabs>
        <w:ind w:firstLine="709"/>
        <w:contextualSpacing/>
        <w:jc w:val="both"/>
      </w:pPr>
      <w:r>
        <w:t xml:space="preserve">1.1.6.1. В Паспорте Подпрограммы «Модернизация системы водоснабжения и водоотведения города Ангарска» </w:t>
      </w:r>
      <w:r w:rsidRPr="00984A55">
        <w:t>на 2015–2017 годы</w:t>
      </w:r>
      <w:r>
        <w:t>:</w:t>
      </w:r>
    </w:p>
    <w:p w:rsidR="000874C0" w:rsidRDefault="000874C0" w:rsidP="000874C0">
      <w:pPr>
        <w:tabs>
          <w:tab w:val="left" w:pos="993"/>
        </w:tabs>
        <w:ind w:firstLine="709"/>
        <w:contextualSpacing/>
        <w:jc w:val="both"/>
      </w:pPr>
      <w:r>
        <w:t>- строку «Перечень ведомственных целевых программ, входящих в состав подпрограммы»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5954"/>
        <w:gridCol w:w="390"/>
      </w:tblGrid>
      <w:tr w:rsidR="000874C0" w:rsidRPr="00BD6BF7" w:rsidTr="006B7471">
        <w:trPr>
          <w:trHeight w:val="117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4C0" w:rsidRPr="007A61B0" w:rsidRDefault="000874C0" w:rsidP="000874C0">
            <w:r w:rsidRPr="007A61B0">
              <w:t>«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874C0" w:rsidRPr="00BD6BF7" w:rsidRDefault="000874C0" w:rsidP="000874C0">
            <w:pPr>
              <w:rPr>
                <w:sz w:val="22"/>
                <w:szCs w:val="22"/>
              </w:rPr>
            </w:pPr>
            <w:r>
              <w:t>Перечень ведомственных целевых программ, входящих в состав подпрограммы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0874C0" w:rsidRPr="00BD7D6E" w:rsidRDefault="000874C0" w:rsidP="000874C0">
            <w:pPr>
              <w:snapToGrid w:val="0"/>
              <w:ind w:right="143"/>
              <w:jc w:val="both"/>
            </w:pPr>
            <w:r w:rsidRPr="000874C0">
              <w:t xml:space="preserve">Ведомственная целевая программа </w:t>
            </w:r>
            <w:r>
              <w:t>«</w:t>
            </w:r>
            <w:r w:rsidRPr="000874C0">
              <w:t>Развитие, повышение надежности и энергетической эффективности систем водоснабжения и водоотведения города Ангарска</w:t>
            </w:r>
            <w:r>
              <w:t>» на 2015</w:t>
            </w:r>
            <w:r w:rsidRPr="000874C0">
              <w:t>–2017 годы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74C0" w:rsidRPr="00BD6BF7" w:rsidRDefault="000874C0" w:rsidP="000874C0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0874C0" w:rsidRDefault="006B7471" w:rsidP="000874C0">
      <w:pPr>
        <w:tabs>
          <w:tab w:val="left" w:pos="993"/>
        </w:tabs>
        <w:ind w:firstLine="709"/>
        <w:contextualSpacing/>
        <w:jc w:val="both"/>
      </w:pPr>
      <w:r>
        <w:t>1.1.6.2. В Разделе 2 «Ведомственные целевые программы и основные мероприятия подпрограммы» абзац 1 изложить в следующей редакции:</w:t>
      </w:r>
    </w:p>
    <w:p w:rsidR="006B7471" w:rsidRDefault="006B7471" w:rsidP="000874C0">
      <w:pPr>
        <w:tabs>
          <w:tab w:val="left" w:pos="993"/>
        </w:tabs>
        <w:ind w:firstLine="709"/>
        <w:contextualSpacing/>
        <w:jc w:val="both"/>
      </w:pPr>
      <w:r>
        <w:t>«Достижение основной цели подпрограммы осуществляется ведомственной целевой</w:t>
      </w:r>
      <w:r w:rsidRPr="000874C0">
        <w:t xml:space="preserve"> программ</w:t>
      </w:r>
      <w:r>
        <w:t>ой</w:t>
      </w:r>
      <w:r w:rsidRPr="000874C0">
        <w:t xml:space="preserve"> </w:t>
      </w:r>
      <w:r>
        <w:t>«</w:t>
      </w:r>
      <w:r w:rsidRPr="000874C0">
        <w:t>Развитие, повышение надежности и энергетической эффективности систем водоснабжения и водоотведения города Ангарска</w:t>
      </w:r>
      <w:r>
        <w:t>» на 2015</w:t>
      </w:r>
      <w:r w:rsidRPr="000874C0">
        <w:t>–2017 годы</w:t>
      </w:r>
      <w:proofErr w:type="gramStart"/>
      <w:r>
        <w:t>.».</w:t>
      </w:r>
      <w:proofErr w:type="gramEnd"/>
    </w:p>
    <w:p w:rsidR="000874C0" w:rsidRDefault="00225210" w:rsidP="0065108B">
      <w:pPr>
        <w:tabs>
          <w:tab w:val="left" w:pos="1134"/>
          <w:tab w:val="left" w:pos="1560"/>
        </w:tabs>
        <w:suppressAutoHyphens/>
        <w:ind w:firstLine="709"/>
        <w:contextualSpacing/>
        <w:jc w:val="both"/>
        <w:rPr>
          <w:bCs/>
        </w:rPr>
      </w:pPr>
      <w:r>
        <w:rPr>
          <w:bCs/>
        </w:rPr>
        <w:t>1.1.7. В Приложении № 3 «Подпрограмма «Энергосбережение и повышение энергетической эффективности в городе Ангарске» на 2015–2017 годы» к Программе:</w:t>
      </w:r>
    </w:p>
    <w:p w:rsidR="00225210" w:rsidRDefault="00225210" w:rsidP="0065108B">
      <w:pPr>
        <w:tabs>
          <w:tab w:val="left" w:pos="1134"/>
          <w:tab w:val="left" w:pos="1560"/>
        </w:tabs>
        <w:suppressAutoHyphens/>
        <w:ind w:firstLine="709"/>
        <w:contextualSpacing/>
        <w:jc w:val="both"/>
        <w:rPr>
          <w:bCs/>
        </w:rPr>
      </w:pPr>
      <w:r>
        <w:rPr>
          <w:bCs/>
        </w:rPr>
        <w:t>1.1.7.1. В Паспорте Подпрограммы «Энергосбережение и повышение энергетической эффективности в городе Ангарске» на 2015–2017 годы:</w:t>
      </w:r>
    </w:p>
    <w:p w:rsidR="00225210" w:rsidRDefault="00225210" w:rsidP="0065108B">
      <w:pPr>
        <w:tabs>
          <w:tab w:val="left" w:pos="1134"/>
          <w:tab w:val="left" w:pos="1560"/>
        </w:tabs>
        <w:suppressAutoHyphens/>
        <w:ind w:firstLine="709"/>
        <w:contextualSpacing/>
        <w:jc w:val="both"/>
        <w:rPr>
          <w:bCs/>
        </w:rPr>
      </w:pPr>
      <w:r>
        <w:rPr>
          <w:bCs/>
        </w:rPr>
        <w:t>- </w:t>
      </w:r>
      <w:r w:rsidR="007A46D7">
        <w:rPr>
          <w:bCs/>
        </w:rPr>
        <w:t>строку «Ресурсное обеспечение Подпрограммы»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6521"/>
        <w:gridCol w:w="390"/>
      </w:tblGrid>
      <w:tr w:rsidR="007A46D7" w:rsidRPr="00BD6BF7" w:rsidTr="007A46D7">
        <w:trPr>
          <w:trHeight w:val="117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6D7" w:rsidRPr="007A61B0" w:rsidRDefault="007A46D7" w:rsidP="00D937BE">
            <w:r w:rsidRPr="007A61B0">
              <w:t>«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A46D7" w:rsidRPr="00BD6BF7" w:rsidRDefault="007A46D7" w:rsidP="00D937BE">
            <w:pPr>
              <w:rPr>
                <w:sz w:val="22"/>
                <w:szCs w:val="22"/>
              </w:rPr>
            </w:pPr>
            <w:r>
              <w:rPr>
                <w:bCs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A46D7" w:rsidRDefault="007A46D7" w:rsidP="00D937BE">
            <w:pPr>
              <w:snapToGrid w:val="0"/>
              <w:ind w:right="143"/>
              <w:jc w:val="both"/>
            </w:pPr>
            <w:r>
              <w:t>Финансовое обеспечение мероприятий подпрограммы осуществляется за счет средств бюджета города Ангарска. Общий объем финансирования составляет – 32 768,0 тыс. рублей, в том числе по годам:</w:t>
            </w:r>
          </w:p>
          <w:p w:rsidR="007A46D7" w:rsidRDefault="007A46D7" w:rsidP="00D937BE">
            <w:pPr>
              <w:snapToGrid w:val="0"/>
              <w:ind w:right="143"/>
              <w:jc w:val="both"/>
            </w:pPr>
            <w:r>
              <w:t>2015 год – 10 230,0 тыс. рублей;</w:t>
            </w:r>
          </w:p>
          <w:p w:rsidR="007A46D7" w:rsidRDefault="007A46D7" w:rsidP="007A46D7">
            <w:pPr>
              <w:snapToGrid w:val="0"/>
              <w:ind w:right="143"/>
              <w:jc w:val="both"/>
            </w:pPr>
            <w:r>
              <w:t>2016 год – 11 384,0 тыс. рублей;</w:t>
            </w:r>
          </w:p>
          <w:p w:rsidR="007A46D7" w:rsidRPr="00BD7D6E" w:rsidRDefault="007A46D7" w:rsidP="007A46D7">
            <w:pPr>
              <w:snapToGrid w:val="0"/>
              <w:ind w:right="143"/>
              <w:jc w:val="both"/>
            </w:pPr>
            <w:r>
              <w:t>2017 год – 11 154,0 тыс. рублей.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46D7" w:rsidRPr="00BD6BF7" w:rsidRDefault="007A46D7" w:rsidP="00D937BE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7A46D7" w:rsidRDefault="007A46D7" w:rsidP="007A46D7">
      <w:pPr>
        <w:tabs>
          <w:tab w:val="left" w:pos="1134"/>
          <w:tab w:val="left" w:pos="1560"/>
        </w:tabs>
        <w:suppressAutoHyphens/>
        <w:ind w:firstLine="709"/>
        <w:contextualSpacing/>
        <w:jc w:val="both"/>
        <w:rPr>
          <w:bCs/>
        </w:rPr>
      </w:pPr>
      <w:r>
        <w:rPr>
          <w:bCs/>
        </w:rPr>
        <w:t>1.1.7.2. В Разделе 3 «Ресурсное обеспечение подпрограммы» абзац 2 изложить в следующей редакции:</w:t>
      </w:r>
    </w:p>
    <w:p w:rsidR="007A46D7" w:rsidRDefault="007A46D7" w:rsidP="007A46D7">
      <w:pPr>
        <w:tabs>
          <w:tab w:val="left" w:pos="1134"/>
          <w:tab w:val="left" w:pos="1560"/>
        </w:tabs>
        <w:suppressAutoHyphens/>
        <w:ind w:firstLine="709"/>
        <w:contextualSpacing/>
        <w:jc w:val="both"/>
        <w:rPr>
          <w:bCs/>
        </w:rPr>
      </w:pPr>
      <w:r>
        <w:rPr>
          <w:bCs/>
        </w:rPr>
        <w:t>«</w:t>
      </w:r>
      <w:r>
        <w:t>Общий объем финансирования составляет – 32 768,0 тыс. рублей, в том числе по годам:</w:t>
      </w:r>
    </w:p>
    <w:p w:rsidR="007A46D7" w:rsidRDefault="007A46D7" w:rsidP="007A46D7">
      <w:pPr>
        <w:tabs>
          <w:tab w:val="left" w:pos="1134"/>
          <w:tab w:val="left" w:pos="1560"/>
        </w:tabs>
        <w:suppressAutoHyphens/>
        <w:ind w:firstLine="709"/>
        <w:contextualSpacing/>
        <w:jc w:val="both"/>
        <w:rPr>
          <w:bCs/>
        </w:rPr>
      </w:pPr>
      <w:r>
        <w:t>2015 год – 10 230,0 тыс. рублей;</w:t>
      </w:r>
    </w:p>
    <w:p w:rsidR="007A46D7" w:rsidRPr="007A46D7" w:rsidRDefault="007A46D7" w:rsidP="007A46D7">
      <w:pPr>
        <w:tabs>
          <w:tab w:val="left" w:pos="1134"/>
          <w:tab w:val="left" w:pos="1560"/>
        </w:tabs>
        <w:suppressAutoHyphens/>
        <w:ind w:firstLine="709"/>
        <w:contextualSpacing/>
        <w:jc w:val="both"/>
        <w:rPr>
          <w:bCs/>
        </w:rPr>
      </w:pPr>
      <w:r>
        <w:t>2016 год – 11 384,0 тыс. рублей;</w:t>
      </w:r>
    </w:p>
    <w:p w:rsidR="007A46D7" w:rsidRDefault="007A46D7" w:rsidP="007A46D7">
      <w:pPr>
        <w:tabs>
          <w:tab w:val="left" w:pos="1134"/>
          <w:tab w:val="left" w:pos="1560"/>
        </w:tabs>
        <w:suppressAutoHyphens/>
        <w:ind w:firstLine="709"/>
        <w:contextualSpacing/>
        <w:jc w:val="both"/>
        <w:rPr>
          <w:bCs/>
        </w:rPr>
      </w:pPr>
      <w:r>
        <w:t>2017 год – 11 154,0 тыс. рублей</w:t>
      </w:r>
      <w:proofErr w:type="gramStart"/>
      <w:r>
        <w:t>.».</w:t>
      </w:r>
      <w:proofErr w:type="gramEnd"/>
    </w:p>
    <w:p w:rsidR="0065108B" w:rsidRPr="005647C4" w:rsidRDefault="0065108B" w:rsidP="0065108B">
      <w:pPr>
        <w:tabs>
          <w:tab w:val="left" w:pos="1134"/>
          <w:tab w:val="left" w:pos="1560"/>
        </w:tabs>
        <w:suppressAutoHyphens/>
        <w:ind w:firstLine="709"/>
        <w:contextualSpacing/>
        <w:jc w:val="both"/>
      </w:pPr>
      <w:r>
        <w:rPr>
          <w:bCs/>
        </w:rPr>
        <w:t>1.1.</w:t>
      </w:r>
      <w:r w:rsidR="00DB479B">
        <w:rPr>
          <w:bCs/>
        </w:rPr>
        <w:t>8</w:t>
      </w:r>
      <w:r>
        <w:rPr>
          <w:bCs/>
        </w:rPr>
        <w:t>. </w:t>
      </w:r>
      <w:r w:rsidR="00111F7B">
        <w:rPr>
          <w:bCs/>
        </w:rPr>
        <w:t>Дополнить Программу П</w:t>
      </w:r>
      <w:r>
        <w:rPr>
          <w:bCs/>
        </w:rPr>
        <w:t>риложение</w:t>
      </w:r>
      <w:r w:rsidR="00111F7B">
        <w:rPr>
          <w:bCs/>
        </w:rPr>
        <w:t>м</w:t>
      </w:r>
      <w:r>
        <w:rPr>
          <w:bCs/>
        </w:rPr>
        <w:t xml:space="preserve"> № 7</w:t>
      </w:r>
      <w:r w:rsidRPr="005647C4">
        <w:rPr>
          <w:bCs/>
        </w:rPr>
        <w:t xml:space="preserve"> </w:t>
      </w:r>
      <w:r w:rsidR="00111F7B">
        <w:rPr>
          <w:bCs/>
        </w:rPr>
        <w:t>(</w:t>
      </w:r>
      <w:r w:rsidR="00A669D0">
        <w:t>Приложени</w:t>
      </w:r>
      <w:r w:rsidR="00111F7B">
        <w:t>е</w:t>
      </w:r>
      <w:r w:rsidRPr="005647C4">
        <w:t xml:space="preserve"> № 1 к настоящему постановлению</w:t>
      </w:r>
      <w:r w:rsidR="00111F7B">
        <w:t>)</w:t>
      </w:r>
      <w:r w:rsidRPr="005647C4">
        <w:t>.</w:t>
      </w:r>
    </w:p>
    <w:p w:rsidR="0065108B" w:rsidRPr="005647C4" w:rsidRDefault="0065108B" w:rsidP="0065108B">
      <w:pPr>
        <w:tabs>
          <w:tab w:val="left" w:pos="1134"/>
          <w:tab w:val="left" w:pos="1560"/>
        </w:tabs>
        <w:suppressAutoHyphens/>
        <w:ind w:firstLine="709"/>
        <w:contextualSpacing/>
        <w:jc w:val="both"/>
      </w:pPr>
      <w:r>
        <w:rPr>
          <w:bCs/>
        </w:rPr>
        <w:t>1.1.</w:t>
      </w:r>
      <w:r w:rsidR="00DB479B">
        <w:rPr>
          <w:bCs/>
        </w:rPr>
        <w:t>9</w:t>
      </w:r>
      <w:r>
        <w:rPr>
          <w:bCs/>
        </w:rPr>
        <w:t>. Приложение № 4</w:t>
      </w:r>
      <w:r w:rsidRPr="005647C4">
        <w:rPr>
          <w:bCs/>
        </w:rPr>
        <w:t xml:space="preserve"> «</w:t>
      </w:r>
      <w:r w:rsidRPr="005647C4">
        <w:t xml:space="preserve">Цели, задачи и значения целевых индикаторов и показателей результативности муниципальной программы» </w:t>
      </w:r>
      <w:r w:rsidR="00111F7B">
        <w:t>к Программе</w:t>
      </w:r>
      <w:r w:rsidRPr="005647C4">
        <w:t xml:space="preserve"> изложить в новой редакции </w:t>
      </w:r>
      <w:r w:rsidR="00111F7B">
        <w:t>(</w:t>
      </w:r>
      <w:r w:rsidRPr="005647C4">
        <w:t>Приложение № 2 к настоящему постановлению</w:t>
      </w:r>
      <w:r w:rsidR="00111F7B">
        <w:t>)</w:t>
      </w:r>
      <w:r w:rsidRPr="005647C4">
        <w:t>.</w:t>
      </w:r>
    </w:p>
    <w:p w:rsidR="0065108B" w:rsidRPr="005647C4" w:rsidRDefault="00DB479B" w:rsidP="0065108B">
      <w:pPr>
        <w:tabs>
          <w:tab w:val="left" w:pos="1134"/>
          <w:tab w:val="left" w:pos="1560"/>
        </w:tabs>
        <w:suppressAutoHyphens/>
        <w:ind w:firstLine="709"/>
        <w:contextualSpacing/>
        <w:jc w:val="both"/>
      </w:pPr>
      <w:r>
        <w:lastRenderedPageBreak/>
        <w:t>1.1.10</w:t>
      </w:r>
      <w:r w:rsidR="0065108B">
        <w:t>. Приложение № 5</w:t>
      </w:r>
      <w:r w:rsidR="0065108B" w:rsidRPr="005647C4">
        <w:t xml:space="preserve"> «Перечень ведомственных целевых программ и основных мероприятий муниципальной программы»</w:t>
      </w:r>
      <w:r w:rsidR="000727CA">
        <w:t xml:space="preserve"> к</w:t>
      </w:r>
      <w:r w:rsidR="0065108B" w:rsidRPr="005647C4">
        <w:t xml:space="preserve"> </w:t>
      </w:r>
      <w:r w:rsidR="00111F7B">
        <w:t xml:space="preserve">Программе </w:t>
      </w:r>
      <w:r w:rsidR="00EA34A2">
        <w:t xml:space="preserve">изложить в новой редакции </w:t>
      </w:r>
      <w:r w:rsidR="00111F7B">
        <w:t>(</w:t>
      </w:r>
      <w:r w:rsidR="00EA34A2">
        <w:t>П</w:t>
      </w:r>
      <w:r w:rsidR="0065108B" w:rsidRPr="005647C4">
        <w:t>риложение № 3 к настоящему постановлению</w:t>
      </w:r>
      <w:r w:rsidR="00111F7B">
        <w:t>)</w:t>
      </w:r>
      <w:r w:rsidR="0065108B" w:rsidRPr="005647C4">
        <w:t>.</w:t>
      </w:r>
    </w:p>
    <w:p w:rsidR="00AF4A69" w:rsidRDefault="0065108B" w:rsidP="0065108B">
      <w:pPr>
        <w:ind w:firstLine="709"/>
        <w:jc w:val="both"/>
      </w:pPr>
      <w:r>
        <w:t>1.1.</w:t>
      </w:r>
      <w:r w:rsidR="00DB479B">
        <w:t>11</w:t>
      </w:r>
      <w:r>
        <w:t>. Приложение № 6</w:t>
      </w:r>
      <w:r w:rsidRPr="005647C4">
        <w:t xml:space="preserve"> «Система мероприятий и ресурсное обеспечение муниципальной программы» </w:t>
      </w:r>
      <w:r w:rsidR="000727CA">
        <w:t xml:space="preserve">к </w:t>
      </w:r>
      <w:r w:rsidR="00111F7B">
        <w:t xml:space="preserve">Программе </w:t>
      </w:r>
      <w:r w:rsidR="00EA34A2">
        <w:t xml:space="preserve">изложить в новой редакции </w:t>
      </w:r>
      <w:r w:rsidR="00111F7B">
        <w:t>(</w:t>
      </w:r>
      <w:r w:rsidR="00EA34A2">
        <w:t>П</w:t>
      </w:r>
      <w:r w:rsidRPr="005647C4">
        <w:t>риложение № 4 к настоящему постановлению</w:t>
      </w:r>
      <w:r w:rsidR="00111F7B">
        <w:t>)</w:t>
      </w:r>
      <w:r w:rsidR="00DB479B">
        <w:t>.</w:t>
      </w:r>
    </w:p>
    <w:p w:rsidR="00A0587C" w:rsidRPr="00F127D9" w:rsidRDefault="00A0587C" w:rsidP="00E523D2">
      <w:pPr>
        <w:ind w:firstLine="709"/>
        <w:jc w:val="both"/>
      </w:pPr>
      <w:r w:rsidRPr="00F127D9">
        <w:t>2.  Настоящее постановление вступает в силу со дня его официального опубликования (обнародования).</w:t>
      </w:r>
    </w:p>
    <w:p w:rsidR="00A0587C" w:rsidRPr="00F127D9" w:rsidRDefault="00A0587C" w:rsidP="00E523D2">
      <w:pPr>
        <w:tabs>
          <w:tab w:val="left" w:pos="851"/>
        </w:tabs>
        <w:ind w:firstLine="709"/>
        <w:jc w:val="both"/>
      </w:pPr>
      <w:r w:rsidRPr="00F127D9">
        <w:t>3. Настоящее постановление  опубликовать в газете «Мой Ангарск»</w:t>
      </w:r>
      <w:r w:rsidR="004A78D5">
        <w:t xml:space="preserve"> и разместить на официальном сайте </w:t>
      </w:r>
      <w:r w:rsidR="007F14B7">
        <w:t xml:space="preserve">муниципального образования «город Ангарск» </w:t>
      </w:r>
      <w:r w:rsidR="004A78D5">
        <w:t>в информационно-телекоммуникационной сети «Интернет»</w:t>
      </w:r>
      <w:r w:rsidRPr="00F127D9">
        <w:t>.</w:t>
      </w:r>
    </w:p>
    <w:p w:rsidR="00A0587C" w:rsidRPr="00F127D9" w:rsidRDefault="00A0587C" w:rsidP="00E523D2">
      <w:pPr>
        <w:ind w:firstLine="709"/>
        <w:jc w:val="both"/>
      </w:pPr>
      <w:r w:rsidRPr="00F127D9">
        <w:t>4. Контроль исполнения настоящего постановления оставляю за собой.</w:t>
      </w:r>
    </w:p>
    <w:p w:rsidR="00A0587C" w:rsidRDefault="00A0587C" w:rsidP="00E523D2">
      <w:pPr>
        <w:tabs>
          <w:tab w:val="left" w:pos="-110"/>
        </w:tabs>
        <w:jc w:val="both"/>
      </w:pPr>
    </w:p>
    <w:p w:rsidR="00A439E4" w:rsidRPr="00F127D9" w:rsidRDefault="00A439E4" w:rsidP="00E523D2">
      <w:pPr>
        <w:tabs>
          <w:tab w:val="left" w:pos="-110"/>
        </w:tabs>
        <w:jc w:val="both"/>
      </w:pPr>
    </w:p>
    <w:p w:rsidR="00A0587C" w:rsidRPr="00F127D9" w:rsidRDefault="00A0587C" w:rsidP="00E523D2">
      <w:pPr>
        <w:ind w:right="-366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0587C" w:rsidTr="007C5CEA">
        <w:tc>
          <w:tcPr>
            <w:tcW w:w="4819" w:type="dxa"/>
          </w:tcPr>
          <w:p w:rsidR="00A0587C" w:rsidRPr="00F127D9" w:rsidRDefault="00A0587C" w:rsidP="00E523D2">
            <w:pPr>
              <w:ind w:right="-366"/>
              <w:jc w:val="both"/>
            </w:pPr>
            <w:r w:rsidRPr="00F127D9">
              <w:t>И.о. главы города</w:t>
            </w:r>
          </w:p>
        </w:tc>
        <w:tc>
          <w:tcPr>
            <w:tcW w:w="4820" w:type="dxa"/>
          </w:tcPr>
          <w:p w:rsidR="00A0587C" w:rsidRDefault="00092941" w:rsidP="00092941">
            <w:pPr>
              <w:ind w:right="-366"/>
              <w:jc w:val="center"/>
            </w:pPr>
            <w:r>
              <w:t xml:space="preserve">                                                   С.А. Борисов</w:t>
            </w:r>
          </w:p>
        </w:tc>
      </w:tr>
    </w:tbl>
    <w:p w:rsidR="00542288" w:rsidRDefault="00542288" w:rsidP="00E523D2">
      <w:pPr>
        <w:jc w:val="both"/>
        <w:rPr>
          <w:szCs w:val="28"/>
        </w:rPr>
      </w:pPr>
    </w:p>
    <w:p w:rsidR="00542288" w:rsidRDefault="00542288" w:rsidP="00E523D2">
      <w:pPr>
        <w:rPr>
          <w:szCs w:val="28"/>
        </w:rPr>
      </w:pPr>
    </w:p>
    <w:p w:rsidR="0028483C" w:rsidRDefault="0028483C">
      <w:pPr>
        <w:rPr>
          <w:szCs w:val="28"/>
        </w:rPr>
      </w:pPr>
      <w:r>
        <w:rPr>
          <w:szCs w:val="28"/>
        </w:rPr>
        <w:br w:type="page"/>
      </w:r>
    </w:p>
    <w:p w:rsidR="00A8259D" w:rsidRDefault="004A4192" w:rsidP="00542288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4A4192" w:rsidRDefault="004A4192" w:rsidP="00542288">
      <w:pPr>
        <w:jc w:val="right"/>
        <w:rPr>
          <w:szCs w:val="28"/>
        </w:rPr>
      </w:pPr>
      <w:r>
        <w:rPr>
          <w:szCs w:val="28"/>
        </w:rPr>
        <w:t>к постановлению администрации города Ангарска</w:t>
      </w:r>
    </w:p>
    <w:p w:rsidR="004A4192" w:rsidRDefault="004A4192" w:rsidP="00542288">
      <w:pPr>
        <w:jc w:val="right"/>
        <w:rPr>
          <w:szCs w:val="28"/>
        </w:rPr>
      </w:pPr>
      <w:r>
        <w:rPr>
          <w:szCs w:val="28"/>
        </w:rPr>
        <w:t>от</w:t>
      </w:r>
      <w:r w:rsidR="00F1248C">
        <w:rPr>
          <w:szCs w:val="28"/>
        </w:rPr>
        <w:t xml:space="preserve"> </w:t>
      </w:r>
      <w:r w:rsidR="00F1248C">
        <w:rPr>
          <w:szCs w:val="28"/>
          <w:u w:val="single"/>
        </w:rPr>
        <w:t>24.04.2015</w:t>
      </w:r>
      <w:r w:rsidR="00F1248C">
        <w:rPr>
          <w:szCs w:val="28"/>
        </w:rPr>
        <w:t xml:space="preserve"> </w:t>
      </w:r>
      <w:r>
        <w:rPr>
          <w:szCs w:val="28"/>
        </w:rPr>
        <w:t>№</w:t>
      </w:r>
      <w:r w:rsidR="00F1248C">
        <w:rPr>
          <w:szCs w:val="28"/>
        </w:rPr>
        <w:t xml:space="preserve"> </w:t>
      </w:r>
      <w:r w:rsidR="00F1248C">
        <w:rPr>
          <w:szCs w:val="28"/>
          <w:u w:val="single"/>
        </w:rPr>
        <w:t>312-г</w:t>
      </w: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Default="00D937BE" w:rsidP="00542288">
      <w:pPr>
        <w:jc w:val="right"/>
        <w:rPr>
          <w:szCs w:val="28"/>
        </w:rPr>
      </w:pPr>
    </w:p>
    <w:p w:rsidR="00D937BE" w:rsidRPr="005647C4" w:rsidRDefault="00D937BE" w:rsidP="00D937BE">
      <w:pPr>
        <w:tabs>
          <w:tab w:val="left" w:pos="1134"/>
          <w:tab w:val="left" w:pos="1560"/>
        </w:tabs>
        <w:suppressAutoHyphens/>
        <w:jc w:val="center"/>
        <w:rPr>
          <w:b/>
        </w:rPr>
      </w:pPr>
      <w:r w:rsidRPr="005647C4">
        <w:rPr>
          <w:b/>
        </w:rPr>
        <w:t>Подпрограмма «Защита от негативного воздействия вод населения города Ангарска» на 2015-2017 годы</w:t>
      </w:r>
    </w:p>
    <w:p w:rsidR="00D937BE" w:rsidRDefault="00D937BE" w:rsidP="00D937BE">
      <w:pPr>
        <w:jc w:val="right"/>
        <w:rPr>
          <w:b/>
          <w:bCs/>
        </w:rPr>
      </w:pPr>
      <w:r w:rsidRPr="005647C4">
        <w:rPr>
          <w:b/>
        </w:rPr>
        <w:t>муниципальной программы «</w:t>
      </w:r>
      <w:r w:rsidRPr="005647C4">
        <w:rPr>
          <w:b/>
          <w:bCs/>
        </w:rPr>
        <w:t>Развитие жилищно</w:t>
      </w:r>
      <w:r>
        <w:rPr>
          <w:b/>
          <w:bCs/>
        </w:rPr>
        <w:t>-коммунального хозяйства города</w:t>
      </w:r>
    </w:p>
    <w:p w:rsidR="00D937BE" w:rsidRDefault="00D937BE" w:rsidP="00D937BE">
      <w:pPr>
        <w:jc w:val="center"/>
        <w:rPr>
          <w:b/>
        </w:rPr>
      </w:pPr>
      <w:r w:rsidRPr="005647C4">
        <w:rPr>
          <w:b/>
          <w:bCs/>
        </w:rPr>
        <w:t>Ангарска</w:t>
      </w:r>
      <w:r w:rsidRPr="005647C4">
        <w:rPr>
          <w:b/>
        </w:rPr>
        <w:t>»</w:t>
      </w:r>
    </w:p>
    <w:p w:rsidR="006E4AD6" w:rsidRDefault="006E4AD6">
      <w:pPr>
        <w:rPr>
          <w:b/>
        </w:rPr>
      </w:pPr>
      <w:r>
        <w:rPr>
          <w:b/>
        </w:rPr>
        <w:br w:type="page"/>
      </w:r>
    </w:p>
    <w:p w:rsidR="006E4AD6" w:rsidRPr="005647C4" w:rsidRDefault="006E4AD6" w:rsidP="006E4AD6">
      <w:pPr>
        <w:tabs>
          <w:tab w:val="left" w:pos="1134"/>
          <w:tab w:val="left" w:pos="1560"/>
        </w:tabs>
        <w:suppressAutoHyphens/>
        <w:jc w:val="center"/>
      </w:pPr>
      <w:r w:rsidRPr="005647C4">
        <w:lastRenderedPageBreak/>
        <w:t>Паспорт подпрограммы «Защита от негативного воздействия вод населения города Ангарска»</w:t>
      </w:r>
      <w:r>
        <w:t xml:space="preserve"> на 2015–2017 годы</w:t>
      </w:r>
      <w:r w:rsidRPr="005647C4">
        <w:t xml:space="preserve"> муниципальной программы «</w:t>
      </w:r>
      <w:r w:rsidRPr="005647C4">
        <w:rPr>
          <w:bCs/>
        </w:rPr>
        <w:t>Развитие жилищно-коммунального хозяйства города Ангарска</w:t>
      </w:r>
      <w:r w:rsidRPr="005647C4">
        <w:t>»</w:t>
      </w:r>
    </w:p>
    <w:p w:rsidR="006E4AD6" w:rsidRPr="005647C4" w:rsidRDefault="006E4AD6" w:rsidP="006E4AD6">
      <w:pPr>
        <w:autoSpaceDE w:val="0"/>
        <w:autoSpaceDN w:val="0"/>
        <w:adjustRightInd w:val="0"/>
        <w:ind w:firstLine="709"/>
        <w:jc w:val="center"/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2835"/>
        <w:gridCol w:w="6663"/>
      </w:tblGrid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E4AD6" w:rsidP="005464A7">
            <w:r w:rsidRPr="005647C4">
              <w:t>Наименование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E4AD6" w:rsidRPr="005647C4" w:rsidRDefault="006E4AD6" w:rsidP="001C63E4">
            <w:pPr>
              <w:jc w:val="both"/>
            </w:pPr>
            <w:r w:rsidRPr="005647C4">
              <w:t>Муниципальная программа «</w:t>
            </w:r>
            <w:r w:rsidRPr="005647C4">
              <w:rPr>
                <w:bCs/>
              </w:rPr>
              <w:t>Развитие жилищно-коммунального хозяйства города Ангарска</w:t>
            </w:r>
            <w:r w:rsidRPr="005647C4">
              <w:t>» на 2015-2017 годы (далее – муниципальная программа)</w:t>
            </w:r>
          </w:p>
        </w:tc>
      </w:tr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E4AD6" w:rsidP="005464A7">
            <w:r w:rsidRPr="005647C4">
              <w:t>Наименование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E4AD6" w:rsidRPr="005647C4" w:rsidRDefault="006E4AD6" w:rsidP="00614960">
            <w:pPr>
              <w:jc w:val="both"/>
            </w:pPr>
            <w:r w:rsidRPr="005647C4">
              <w:t>«Защита от негативного воздействия вод населения города Ангарска</w:t>
            </w:r>
            <w:r w:rsidR="001C63E4">
              <w:t xml:space="preserve">» (далее – </w:t>
            </w:r>
            <w:r w:rsidR="00614960">
              <w:t>п</w:t>
            </w:r>
            <w:r w:rsidRPr="005647C4">
              <w:t>одпрограмма)</w:t>
            </w:r>
          </w:p>
        </w:tc>
      </w:tr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E4AD6" w:rsidP="005464A7">
            <w:r w:rsidRPr="005647C4">
              <w:t>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E4AD6" w:rsidRPr="005647C4" w:rsidRDefault="006E4AD6" w:rsidP="001C63E4">
            <w:pPr>
              <w:jc w:val="both"/>
            </w:pPr>
            <w:r w:rsidRPr="005647C4">
              <w:t xml:space="preserve">Отдел по капитальному строительству Департамента жилищно-коммунального хозяйства и строительства администрации города Ангарска </w:t>
            </w:r>
          </w:p>
        </w:tc>
      </w:tr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14960" w:rsidP="005464A7">
            <w:r>
              <w:t>Цель п</w:t>
            </w:r>
            <w:r w:rsidR="006E4AD6" w:rsidRPr="005647C4">
              <w:t>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E4AD6" w:rsidRPr="005647C4" w:rsidRDefault="006E4AD6" w:rsidP="001C63E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647C4">
              <w:rPr>
                <w:bCs/>
              </w:rPr>
              <w:t>Защита населения от негативного воздействия вод и восстановление водных объектов до состояния, обеспечивающего экологически благоприятные условия жизни в городе Ангарске</w:t>
            </w:r>
          </w:p>
        </w:tc>
      </w:tr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14960" w:rsidP="005464A7">
            <w:r>
              <w:t>Задачи п</w:t>
            </w:r>
            <w:r w:rsidR="006E4AD6" w:rsidRPr="005647C4">
              <w:t>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E4AD6" w:rsidRPr="005647C4" w:rsidRDefault="006E4AD6" w:rsidP="001C63E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Укрепление берега реки Китой</w:t>
            </w:r>
          </w:p>
        </w:tc>
      </w:tr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14960" w:rsidP="005464A7">
            <w:r>
              <w:t>Сроки реализации п</w:t>
            </w:r>
            <w:r w:rsidR="006E4AD6" w:rsidRPr="005647C4">
              <w:t>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E4AD6" w:rsidRPr="005647C4" w:rsidRDefault="006E4AD6" w:rsidP="001C63E4">
            <w:pPr>
              <w:jc w:val="both"/>
            </w:pPr>
            <w:r w:rsidRPr="005647C4">
              <w:t>2015–2017 годы</w:t>
            </w:r>
          </w:p>
        </w:tc>
      </w:tr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14960" w:rsidP="005464A7">
            <w:r>
              <w:t>Целевые показатели п</w:t>
            </w:r>
            <w:r w:rsidR="006E4AD6" w:rsidRPr="005647C4">
              <w:t>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E4AD6" w:rsidRPr="005647C4" w:rsidRDefault="006E4AD6" w:rsidP="001C63E4">
            <w:pPr>
              <w:autoSpaceDE w:val="0"/>
              <w:autoSpaceDN w:val="0"/>
              <w:adjustRightInd w:val="0"/>
              <w:jc w:val="both"/>
            </w:pPr>
            <w:r w:rsidRPr="005647C4">
              <w:t>Протяженность новых и реконструированных сооружений инженерной защиты и берегоукрепления</w:t>
            </w:r>
          </w:p>
        </w:tc>
      </w:tr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E4AD6" w:rsidP="005464A7">
            <w:r w:rsidRPr="005647C4">
              <w:t xml:space="preserve">Перечень </w:t>
            </w:r>
            <w:r w:rsidR="00614960">
              <w:t>основных мероприятий п</w:t>
            </w:r>
            <w:r w:rsidRPr="005647C4">
              <w:t>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E4AD6" w:rsidRPr="005647C4" w:rsidRDefault="006E4AD6" w:rsidP="001C63E4">
            <w:pPr>
              <w:jc w:val="both"/>
            </w:pPr>
            <w:r w:rsidRPr="005647C4">
              <w:t>Основное мероприятие «Укрепление берега реки Китой на уча</w:t>
            </w:r>
            <w:r w:rsidR="001C63E4">
              <w:t xml:space="preserve">стке протяженностью 1200 метров от поселка Старица до поселка </w:t>
            </w:r>
            <w:r w:rsidRPr="005647C4">
              <w:t>Кирова»</w:t>
            </w:r>
          </w:p>
        </w:tc>
      </w:tr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E4AD6" w:rsidP="005464A7">
            <w:r w:rsidRPr="005647C4">
              <w:t>Перечень ведомственных целев</w:t>
            </w:r>
            <w:r w:rsidR="00614960">
              <w:t>ых программ, входящих в состав п</w:t>
            </w:r>
            <w:r w:rsidRPr="005647C4">
              <w:t>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6E4AD6" w:rsidRPr="005647C4" w:rsidRDefault="006E4AD6" w:rsidP="001C63E4">
            <w:pPr>
              <w:autoSpaceDE w:val="0"/>
              <w:autoSpaceDN w:val="0"/>
              <w:adjustRightInd w:val="0"/>
              <w:jc w:val="both"/>
            </w:pPr>
            <w:r w:rsidRPr="005647C4">
              <w:t>Не предусмотрено</w:t>
            </w:r>
          </w:p>
        </w:tc>
      </w:tr>
      <w:tr w:rsidR="006E4AD6" w:rsidRPr="005647C4" w:rsidTr="00464DDE">
        <w:trPr>
          <w:trHeight w:val="3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6E4AD6" w:rsidRPr="005647C4" w:rsidRDefault="006E4AD6" w:rsidP="005464A7">
            <w:r w:rsidRPr="005647C4">
              <w:t>Ресурсное обеспече</w:t>
            </w:r>
            <w:r w:rsidR="00614960">
              <w:t>ние п</w:t>
            </w:r>
            <w:r w:rsidRPr="005647C4">
              <w:t>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14E2A" w:rsidRDefault="006E4AD6" w:rsidP="00C14E2A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 w:rsidRPr="005647C4">
              <w:t xml:space="preserve">Финансовое обеспечение мероприятий подпрограммы осуществляется за счет федерального </w:t>
            </w:r>
            <w:r>
              <w:t xml:space="preserve">бюджета, </w:t>
            </w:r>
            <w:r w:rsidR="00C14E2A">
              <w:t xml:space="preserve">областного бюджета, </w:t>
            </w:r>
            <w:r w:rsidRPr="005647C4">
              <w:t>бюджета города Ангарска. Общий объем финансирования составляет –</w:t>
            </w:r>
            <w:r w:rsidR="00C14E2A">
              <w:t xml:space="preserve"> 347 813,0 тыс. рублей, в том числе по годам:</w:t>
            </w:r>
          </w:p>
          <w:p w:rsidR="00C14E2A" w:rsidRDefault="00C14E2A" w:rsidP="00C14E2A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>
              <w:t>2015 год – 180 </w:t>
            </w:r>
            <w:r w:rsidR="005A3438">
              <w:t>813</w:t>
            </w:r>
            <w:r>
              <w:t>,0 тыс. рублей;</w:t>
            </w:r>
          </w:p>
          <w:p w:rsidR="00C14E2A" w:rsidRDefault="00C14E2A" w:rsidP="00C14E2A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>
              <w:t>2016 год – 89 100,0 тыс. рублей;</w:t>
            </w:r>
          </w:p>
          <w:p w:rsidR="00C14E2A" w:rsidRDefault="00C14E2A" w:rsidP="00C14E2A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>
              <w:t>2017 год – 77 900,0 тыс. рублей.</w:t>
            </w:r>
          </w:p>
          <w:p w:rsidR="00C14E2A" w:rsidRPr="005647C4" w:rsidRDefault="00C14E2A" w:rsidP="00C14E2A">
            <w:pPr>
              <w:pStyle w:val="aa"/>
              <w:tabs>
                <w:tab w:val="left" w:pos="317"/>
              </w:tabs>
              <w:snapToGrid w:val="0"/>
              <w:ind w:left="0" w:right="142"/>
              <w:jc w:val="both"/>
            </w:pPr>
            <w:r>
              <w:t xml:space="preserve">Из них:  </w:t>
            </w:r>
          </w:p>
          <w:p w:rsidR="00C14E2A" w:rsidRPr="005647C4" w:rsidRDefault="00C14E2A" w:rsidP="00C14E2A">
            <w:pPr>
              <w:jc w:val="both"/>
            </w:pPr>
            <w:r>
              <w:t>Федеральный бюджет</w:t>
            </w:r>
            <w:r w:rsidRPr="005647C4">
              <w:t xml:space="preserve"> – 283</w:t>
            </w:r>
            <w:r>
              <w:t> </w:t>
            </w:r>
            <w:r w:rsidRPr="005647C4">
              <w:t>800</w:t>
            </w:r>
            <w:r>
              <w:t>,0</w:t>
            </w:r>
            <w:r w:rsidRPr="005647C4">
              <w:t xml:space="preserve"> тыс. рублей, в т</w:t>
            </w:r>
            <w:r>
              <w:t>ом числе</w:t>
            </w:r>
            <w:r w:rsidRPr="005647C4">
              <w:t xml:space="preserve"> по годам:</w:t>
            </w:r>
          </w:p>
          <w:p w:rsidR="00C14E2A" w:rsidRPr="005647C4" w:rsidRDefault="00C14E2A" w:rsidP="00C14E2A">
            <w:pPr>
              <w:jc w:val="both"/>
            </w:pPr>
            <w:r w:rsidRPr="005647C4">
              <w:t>2015 год – 118</w:t>
            </w:r>
            <w:r>
              <w:t> </w:t>
            </w:r>
            <w:r w:rsidRPr="005647C4">
              <w:t>800</w:t>
            </w:r>
            <w:r>
              <w:t>,0</w:t>
            </w:r>
            <w:r w:rsidRPr="005647C4">
              <w:t xml:space="preserve"> тыс. рублей;</w:t>
            </w:r>
          </w:p>
          <w:p w:rsidR="00C14E2A" w:rsidRPr="005647C4" w:rsidRDefault="00C14E2A" w:rsidP="00C14E2A">
            <w:pPr>
              <w:jc w:val="both"/>
            </w:pPr>
            <w:r w:rsidRPr="005647C4">
              <w:t>2016 год – 89</w:t>
            </w:r>
            <w:r>
              <w:t> </w:t>
            </w:r>
            <w:r w:rsidRPr="005647C4">
              <w:t>100</w:t>
            </w:r>
            <w:r>
              <w:t>,0</w:t>
            </w:r>
            <w:r w:rsidRPr="005647C4">
              <w:t xml:space="preserve"> тыс. рублей;</w:t>
            </w:r>
          </w:p>
          <w:p w:rsidR="00C14E2A" w:rsidRPr="005647C4" w:rsidRDefault="00C14E2A" w:rsidP="00C14E2A">
            <w:pPr>
              <w:jc w:val="both"/>
            </w:pPr>
            <w:r w:rsidRPr="005647C4">
              <w:t>2017 год – 75 900,0 тыс. рублей.</w:t>
            </w:r>
          </w:p>
          <w:p w:rsidR="00C14E2A" w:rsidRPr="005647C4" w:rsidRDefault="00C14E2A" w:rsidP="00C14E2A">
            <w:pPr>
              <w:jc w:val="both"/>
            </w:pPr>
            <w:r>
              <w:t>Областной бюджет</w:t>
            </w:r>
            <w:r w:rsidR="00464DDE">
              <w:t xml:space="preserve"> </w:t>
            </w:r>
            <w:r>
              <w:t xml:space="preserve"> </w:t>
            </w:r>
            <w:r w:rsidRPr="005647C4">
              <w:t xml:space="preserve">в рамках Государственной </w:t>
            </w:r>
            <w:r w:rsidR="00464DDE">
              <w:t xml:space="preserve">  </w:t>
            </w:r>
            <w:r w:rsidRPr="005647C4">
              <w:t>программы Иркутской области «Охрана окру</w:t>
            </w:r>
            <w:r w:rsidR="00464DDE">
              <w:t xml:space="preserve">жающей среды» </w:t>
            </w:r>
            <w:r>
              <w:t>на 2014</w:t>
            </w:r>
            <w:r w:rsidR="00464DDE">
              <w:t>–</w:t>
            </w:r>
            <w:r>
              <w:t xml:space="preserve">2018 годы </w:t>
            </w:r>
            <w:r w:rsidRPr="005647C4">
              <w:t>– 7</w:t>
            </w:r>
            <w:r>
              <w:t> </w:t>
            </w:r>
            <w:r w:rsidRPr="005647C4">
              <w:t>000</w:t>
            </w:r>
            <w:r>
              <w:t xml:space="preserve">,0 </w:t>
            </w:r>
            <w:r w:rsidRPr="005647C4">
              <w:t>тыс. рублей, в т</w:t>
            </w:r>
            <w:r>
              <w:t>ом числе</w:t>
            </w:r>
            <w:r w:rsidRPr="005647C4">
              <w:t xml:space="preserve"> по годам:</w:t>
            </w:r>
          </w:p>
          <w:p w:rsidR="00C14E2A" w:rsidRPr="005647C4" w:rsidRDefault="00C14E2A" w:rsidP="00C14E2A">
            <w:pPr>
              <w:jc w:val="both"/>
            </w:pPr>
            <w:r w:rsidRPr="005647C4">
              <w:t>2015 год – 5</w:t>
            </w:r>
            <w:r>
              <w:t> </w:t>
            </w:r>
            <w:r w:rsidRPr="005647C4">
              <w:t>000</w:t>
            </w:r>
            <w:r>
              <w:t>,0 тыс. рублей;</w:t>
            </w:r>
          </w:p>
          <w:p w:rsidR="00C14E2A" w:rsidRPr="005647C4" w:rsidRDefault="00C14E2A" w:rsidP="00C14E2A">
            <w:pPr>
              <w:jc w:val="both"/>
            </w:pPr>
            <w:r w:rsidRPr="005647C4">
              <w:t>2017 год – 2</w:t>
            </w:r>
            <w:r>
              <w:t> </w:t>
            </w:r>
            <w:r w:rsidRPr="005647C4">
              <w:t>000</w:t>
            </w:r>
            <w:r>
              <w:t>,0 тыс. рублей.</w:t>
            </w:r>
            <w:r w:rsidRPr="005647C4">
              <w:t xml:space="preserve"> </w:t>
            </w:r>
          </w:p>
          <w:p w:rsidR="00C14E2A" w:rsidRPr="005647C4" w:rsidRDefault="00C14E2A" w:rsidP="00C14E2A">
            <w:pPr>
              <w:jc w:val="both"/>
            </w:pPr>
            <w:r>
              <w:t>Бюджет города Ангарска</w:t>
            </w:r>
            <w:r w:rsidRPr="005647C4">
              <w:t xml:space="preserve"> – </w:t>
            </w:r>
            <w:r>
              <w:t>57</w:t>
            </w:r>
            <w:r w:rsidRPr="005647C4">
              <w:t> </w:t>
            </w:r>
            <w:r>
              <w:t>013</w:t>
            </w:r>
            <w:r w:rsidRPr="005647C4">
              <w:t>,0 тыс. рублей, в т</w:t>
            </w:r>
            <w:r>
              <w:t>ом</w:t>
            </w:r>
            <w:r w:rsidRPr="005647C4">
              <w:t xml:space="preserve"> ч</w:t>
            </w:r>
            <w:r>
              <w:t>исле</w:t>
            </w:r>
            <w:r w:rsidRPr="005647C4">
              <w:t xml:space="preserve"> по годам:</w:t>
            </w:r>
          </w:p>
          <w:p w:rsidR="006E4AD6" w:rsidRPr="005647C4" w:rsidRDefault="00C14E2A" w:rsidP="00C14E2A">
            <w:pPr>
              <w:jc w:val="both"/>
            </w:pPr>
            <w:r>
              <w:t>2015 год – 57 013,0 тыс. рублей</w:t>
            </w:r>
            <w:r w:rsidR="00614960">
              <w:t>.</w:t>
            </w:r>
          </w:p>
        </w:tc>
      </w:tr>
      <w:tr w:rsidR="006E4AD6" w:rsidRPr="005647C4" w:rsidTr="00464DDE">
        <w:trPr>
          <w:trHeight w:val="298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4AD6" w:rsidRPr="005647C4" w:rsidRDefault="006E4AD6" w:rsidP="005464A7">
            <w:r w:rsidRPr="005647C4">
              <w:t>Ожидаемые конечные результаты реализации Подпрограммы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4AD6" w:rsidRPr="005647C4" w:rsidRDefault="006E4AD6" w:rsidP="001C63E4">
            <w:pPr>
              <w:jc w:val="both"/>
            </w:pPr>
            <w:r w:rsidRPr="005647C4">
              <w:t>1. Увеличение протяженности укрепленной береговой линии;</w:t>
            </w:r>
          </w:p>
          <w:p w:rsidR="006E4AD6" w:rsidRPr="005647C4" w:rsidRDefault="006E4AD6" w:rsidP="001C63E4">
            <w:pPr>
              <w:jc w:val="both"/>
            </w:pPr>
            <w:r w:rsidRPr="005647C4">
              <w:t>2. Сохранение целостности площадей индивидуальной застройки.</w:t>
            </w:r>
          </w:p>
        </w:tc>
      </w:tr>
    </w:tbl>
    <w:p w:rsidR="00614960" w:rsidRPr="005647C4" w:rsidRDefault="00614960" w:rsidP="00614960">
      <w:pPr>
        <w:contextualSpacing/>
        <w:jc w:val="center"/>
        <w:rPr>
          <w:b/>
        </w:rPr>
      </w:pPr>
      <w:r w:rsidRPr="005647C4">
        <w:rPr>
          <w:b/>
        </w:rPr>
        <w:lastRenderedPageBreak/>
        <w:t xml:space="preserve">Раздел 1. </w:t>
      </w:r>
      <w:r>
        <w:rPr>
          <w:b/>
        </w:rPr>
        <w:t>Цели и задачи п</w:t>
      </w:r>
      <w:r w:rsidRPr="005647C4">
        <w:rPr>
          <w:b/>
        </w:rPr>
        <w:t>одпрограммы, целевые показатели подпрограммы, сроки реализации</w:t>
      </w:r>
    </w:p>
    <w:p w:rsidR="00614960" w:rsidRPr="005647C4" w:rsidRDefault="00614960" w:rsidP="00614960">
      <w:pPr>
        <w:jc w:val="center"/>
        <w:rPr>
          <w:b/>
        </w:rPr>
      </w:pPr>
    </w:p>
    <w:p w:rsidR="00614960" w:rsidRPr="005647C4" w:rsidRDefault="00614960" w:rsidP="00614960">
      <w:pPr>
        <w:ind w:firstLine="709"/>
        <w:jc w:val="both"/>
        <w:rPr>
          <w:bCs/>
        </w:rPr>
      </w:pPr>
      <w:r w:rsidRPr="005647C4">
        <w:t xml:space="preserve">Целью подпрограммы является </w:t>
      </w:r>
      <w:r w:rsidRPr="005647C4">
        <w:rPr>
          <w:bCs/>
        </w:rPr>
        <w:t>защита населения от негативного воздействия вод и восстановление водных объектов до состояния, обеспечивающего экологически благоприятные условия жизни.</w:t>
      </w:r>
    </w:p>
    <w:p w:rsidR="00614960" w:rsidRPr="005647C4" w:rsidRDefault="00614960" w:rsidP="00614960">
      <w:pPr>
        <w:ind w:firstLine="709"/>
        <w:jc w:val="both"/>
      </w:pPr>
      <w:r w:rsidRPr="005647C4">
        <w:t>Для достижения цели подпрограммы необходимо решение следующей основной задачи:</w:t>
      </w:r>
    </w:p>
    <w:p w:rsidR="00614960" w:rsidRPr="005647C4" w:rsidRDefault="00614960" w:rsidP="0061496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647C4">
        <w:rPr>
          <w:bCs/>
        </w:rPr>
        <w:t>- </w:t>
      </w:r>
      <w:r>
        <w:t>укрепление берега реки Китой.</w:t>
      </w:r>
    </w:p>
    <w:p w:rsidR="00614960" w:rsidRPr="005647C4" w:rsidRDefault="00614960" w:rsidP="00614960">
      <w:pPr>
        <w:ind w:firstLine="709"/>
        <w:jc w:val="both"/>
      </w:pPr>
      <w:r w:rsidRPr="005647C4">
        <w:t>Срок реализации подпрограммы: 2015–2017 годы. Этапы не выделяются.</w:t>
      </w:r>
    </w:p>
    <w:p w:rsidR="00614960" w:rsidRPr="005647C4" w:rsidRDefault="00614960" w:rsidP="00614960">
      <w:pPr>
        <w:ind w:firstLine="709"/>
        <w:jc w:val="both"/>
      </w:pPr>
      <w:r w:rsidRPr="005647C4">
        <w:t xml:space="preserve">Цели, задачи и значения целевых индикаторов и показателей результативности приведены в Приложении № </w:t>
      </w:r>
      <w:r>
        <w:t>4</w:t>
      </w:r>
      <w:r w:rsidRPr="005647C4">
        <w:t xml:space="preserve"> к муниципальной программе.</w:t>
      </w:r>
    </w:p>
    <w:p w:rsidR="00614960" w:rsidRPr="005647C4" w:rsidRDefault="00614960" w:rsidP="00614960">
      <w:pPr>
        <w:rPr>
          <w:b/>
        </w:rPr>
      </w:pPr>
    </w:p>
    <w:p w:rsidR="00614960" w:rsidRPr="005647C4" w:rsidRDefault="00614960" w:rsidP="00614960">
      <w:pPr>
        <w:autoSpaceDE w:val="0"/>
        <w:autoSpaceDN w:val="0"/>
        <w:adjustRightInd w:val="0"/>
        <w:contextualSpacing/>
        <w:jc w:val="center"/>
        <w:rPr>
          <w:b/>
        </w:rPr>
      </w:pPr>
      <w:r w:rsidRPr="005647C4">
        <w:rPr>
          <w:b/>
        </w:rPr>
        <w:t>Раздел 2. Ведомственные целевые программы и основные мероприятия подпрограммы</w:t>
      </w:r>
    </w:p>
    <w:p w:rsidR="00614960" w:rsidRPr="005647C4" w:rsidRDefault="00614960" w:rsidP="0061496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14960" w:rsidRPr="005647C4" w:rsidRDefault="00614960" w:rsidP="00614960">
      <w:pPr>
        <w:autoSpaceDE w:val="0"/>
        <w:autoSpaceDN w:val="0"/>
        <w:adjustRightInd w:val="0"/>
        <w:ind w:firstLine="709"/>
        <w:jc w:val="both"/>
      </w:pPr>
      <w:r w:rsidRPr="005647C4">
        <w:t>Достижение основной цели подпрограммы осуществляется посредством</w:t>
      </w:r>
      <w:r>
        <w:t xml:space="preserve"> исполнения</w:t>
      </w:r>
      <w:r w:rsidRPr="005647C4">
        <w:t xml:space="preserve"> основного мероприятия подпрограммы – укрепление берега реки Китой н</w:t>
      </w:r>
      <w:r>
        <w:t>а участке протяженностью 1200 метров от поселка</w:t>
      </w:r>
      <w:r w:rsidRPr="005647C4">
        <w:t xml:space="preserve"> Старица</w:t>
      </w:r>
      <w:r>
        <w:t xml:space="preserve"> до поселка</w:t>
      </w:r>
      <w:r w:rsidRPr="005647C4">
        <w:t xml:space="preserve"> Кирова.</w:t>
      </w:r>
    </w:p>
    <w:p w:rsidR="00614960" w:rsidRPr="005647C4" w:rsidRDefault="00614960" w:rsidP="00614960">
      <w:pPr>
        <w:autoSpaceDE w:val="0"/>
        <w:autoSpaceDN w:val="0"/>
        <w:adjustRightInd w:val="0"/>
        <w:ind w:firstLine="709"/>
        <w:jc w:val="both"/>
      </w:pPr>
      <w:r w:rsidRPr="005647C4">
        <w:t xml:space="preserve">Перечень ведомственных целевых программ и основных мероприятий представлен в Приложении № </w:t>
      </w:r>
      <w:r>
        <w:t>5</w:t>
      </w:r>
      <w:r w:rsidRPr="005647C4">
        <w:t xml:space="preserve"> к </w:t>
      </w:r>
      <w:r w:rsidRPr="005647C4">
        <w:rPr>
          <w:bCs/>
        </w:rPr>
        <w:t>муниципальной программе</w:t>
      </w:r>
      <w:r w:rsidRPr="005647C4">
        <w:t>.</w:t>
      </w:r>
    </w:p>
    <w:p w:rsidR="00614960" w:rsidRPr="005647C4" w:rsidRDefault="00614960" w:rsidP="00614960">
      <w:pPr>
        <w:autoSpaceDE w:val="0"/>
        <w:autoSpaceDN w:val="0"/>
        <w:adjustRightInd w:val="0"/>
        <w:contextualSpacing/>
        <w:jc w:val="both"/>
      </w:pPr>
    </w:p>
    <w:p w:rsidR="00614960" w:rsidRPr="005647C4" w:rsidRDefault="00614960" w:rsidP="00614960">
      <w:pPr>
        <w:contextualSpacing/>
        <w:jc w:val="center"/>
        <w:rPr>
          <w:b/>
        </w:rPr>
      </w:pPr>
      <w:r w:rsidRPr="005647C4">
        <w:rPr>
          <w:b/>
        </w:rPr>
        <w:t>Раздел 3. Ресурсное обеспечение подпрограммы</w:t>
      </w:r>
    </w:p>
    <w:p w:rsidR="00614960" w:rsidRPr="005647C4" w:rsidRDefault="00614960" w:rsidP="00614960">
      <w:pPr>
        <w:autoSpaceDE w:val="0"/>
        <w:autoSpaceDN w:val="0"/>
        <w:adjustRightInd w:val="0"/>
        <w:ind w:firstLine="539"/>
        <w:jc w:val="both"/>
      </w:pPr>
    </w:p>
    <w:p w:rsidR="00614960" w:rsidRDefault="00614960" w:rsidP="00614960">
      <w:pPr>
        <w:ind w:firstLine="709"/>
        <w:jc w:val="both"/>
      </w:pPr>
      <w:r w:rsidRPr="005647C4">
        <w:t>Источником финансового обеспечения реализации мероприятий подпрограммы являются средства федерального</w:t>
      </w:r>
      <w:r>
        <w:t xml:space="preserve"> бюджета, областного бюджета, </w:t>
      </w:r>
      <w:r w:rsidRPr="005647C4">
        <w:t>бюджета города Ангарска.</w:t>
      </w:r>
    </w:p>
    <w:p w:rsidR="00614960" w:rsidRDefault="00614960" w:rsidP="00614960">
      <w:pPr>
        <w:ind w:firstLine="709"/>
        <w:jc w:val="both"/>
      </w:pPr>
      <w:r w:rsidRPr="005647C4">
        <w:t>Общий объем финансирования составляет –</w:t>
      </w:r>
      <w:r>
        <w:t xml:space="preserve"> 347 813,0 тыс. рублей, в том числе по годам:</w:t>
      </w:r>
    </w:p>
    <w:p w:rsidR="00614960" w:rsidRDefault="00614960" w:rsidP="00614960">
      <w:pPr>
        <w:ind w:firstLine="709"/>
        <w:jc w:val="both"/>
      </w:pPr>
      <w:r>
        <w:t>2015 год – 180 </w:t>
      </w:r>
      <w:r w:rsidR="005A3438">
        <w:t>813</w:t>
      </w:r>
      <w:r>
        <w:t>,0 тыс. рублей;</w:t>
      </w:r>
    </w:p>
    <w:p w:rsidR="00614960" w:rsidRDefault="00614960" w:rsidP="00614960">
      <w:pPr>
        <w:ind w:firstLine="709"/>
        <w:jc w:val="both"/>
      </w:pPr>
      <w:r>
        <w:t>2016 год – 89 100,0 тыс. рублей;</w:t>
      </w:r>
    </w:p>
    <w:p w:rsidR="00614960" w:rsidRDefault="00614960" w:rsidP="00614960">
      <w:pPr>
        <w:ind w:firstLine="709"/>
        <w:jc w:val="both"/>
      </w:pPr>
      <w:r>
        <w:t>2017 год – 77 900,0 тыс. рублей.</w:t>
      </w:r>
    </w:p>
    <w:p w:rsidR="00614960" w:rsidRDefault="00614960" w:rsidP="00614960">
      <w:pPr>
        <w:ind w:firstLine="709"/>
        <w:jc w:val="both"/>
      </w:pPr>
      <w:r>
        <w:t xml:space="preserve">Из них:  </w:t>
      </w:r>
    </w:p>
    <w:p w:rsidR="00614960" w:rsidRDefault="00614960" w:rsidP="00614960">
      <w:pPr>
        <w:ind w:firstLine="709"/>
        <w:jc w:val="both"/>
      </w:pPr>
      <w:r>
        <w:t>Федеральный бюджет</w:t>
      </w:r>
      <w:r w:rsidRPr="005647C4">
        <w:t xml:space="preserve"> – 283</w:t>
      </w:r>
      <w:r>
        <w:t> </w:t>
      </w:r>
      <w:r w:rsidRPr="005647C4">
        <w:t>800</w:t>
      </w:r>
      <w:r>
        <w:t>,0</w:t>
      </w:r>
      <w:r w:rsidRPr="005647C4">
        <w:t xml:space="preserve"> тыс. рублей, в т</w:t>
      </w:r>
      <w:r>
        <w:t>ом числе</w:t>
      </w:r>
      <w:r w:rsidRPr="005647C4">
        <w:t xml:space="preserve"> по годам:</w:t>
      </w:r>
    </w:p>
    <w:p w:rsidR="00614960" w:rsidRDefault="00614960" w:rsidP="00614960">
      <w:pPr>
        <w:ind w:firstLine="709"/>
        <w:jc w:val="both"/>
      </w:pPr>
      <w:r w:rsidRPr="005647C4">
        <w:t>2015 год – 118</w:t>
      </w:r>
      <w:r>
        <w:t> </w:t>
      </w:r>
      <w:r w:rsidRPr="005647C4">
        <w:t>800</w:t>
      </w:r>
      <w:r>
        <w:t>,0</w:t>
      </w:r>
      <w:r w:rsidRPr="005647C4">
        <w:t xml:space="preserve"> тыс. рублей;</w:t>
      </w:r>
    </w:p>
    <w:p w:rsidR="00614960" w:rsidRDefault="00614960" w:rsidP="00614960">
      <w:pPr>
        <w:ind w:firstLine="709"/>
        <w:jc w:val="both"/>
      </w:pPr>
      <w:r w:rsidRPr="005647C4">
        <w:t>2016 год – 89</w:t>
      </w:r>
      <w:r>
        <w:t> </w:t>
      </w:r>
      <w:r w:rsidRPr="005647C4">
        <w:t>100</w:t>
      </w:r>
      <w:r>
        <w:t>,0</w:t>
      </w:r>
      <w:r w:rsidRPr="005647C4">
        <w:t xml:space="preserve"> тыс. рублей;</w:t>
      </w:r>
    </w:p>
    <w:p w:rsidR="00614960" w:rsidRDefault="00614960" w:rsidP="00614960">
      <w:pPr>
        <w:ind w:firstLine="709"/>
        <w:jc w:val="both"/>
      </w:pPr>
      <w:r w:rsidRPr="005647C4">
        <w:t>2017 год – 75 900,0 тыс. рублей.</w:t>
      </w:r>
    </w:p>
    <w:p w:rsidR="00614960" w:rsidRDefault="00614960" w:rsidP="00614960">
      <w:pPr>
        <w:ind w:firstLine="709"/>
        <w:jc w:val="both"/>
      </w:pPr>
      <w:r>
        <w:t xml:space="preserve">Областной бюджет  </w:t>
      </w:r>
      <w:r w:rsidRPr="005647C4">
        <w:t xml:space="preserve">в рамках Государственной </w:t>
      </w:r>
      <w:r>
        <w:t xml:space="preserve">  </w:t>
      </w:r>
      <w:r w:rsidRPr="005647C4">
        <w:t>программы Иркутской области «Охрана окру</w:t>
      </w:r>
      <w:r>
        <w:t xml:space="preserve">жающей среды» на 2014–2018 годы </w:t>
      </w:r>
      <w:r w:rsidRPr="005647C4">
        <w:t>– 7</w:t>
      </w:r>
      <w:r>
        <w:t> </w:t>
      </w:r>
      <w:r w:rsidRPr="005647C4">
        <w:t>000</w:t>
      </w:r>
      <w:r>
        <w:t xml:space="preserve">,0 </w:t>
      </w:r>
      <w:r w:rsidRPr="005647C4">
        <w:t>тыс. рублей, в т</w:t>
      </w:r>
      <w:r>
        <w:t>ом числе</w:t>
      </w:r>
      <w:r w:rsidRPr="005647C4">
        <w:t xml:space="preserve"> по годам:</w:t>
      </w:r>
    </w:p>
    <w:p w:rsidR="00614960" w:rsidRDefault="00614960" w:rsidP="00614960">
      <w:pPr>
        <w:ind w:firstLine="709"/>
        <w:jc w:val="both"/>
      </w:pPr>
      <w:r w:rsidRPr="005647C4">
        <w:t>2015 год – 5</w:t>
      </w:r>
      <w:r>
        <w:t> </w:t>
      </w:r>
      <w:r w:rsidRPr="005647C4">
        <w:t>000</w:t>
      </w:r>
      <w:r>
        <w:t>,0 тыс. рублей;</w:t>
      </w:r>
    </w:p>
    <w:p w:rsidR="00614960" w:rsidRDefault="00614960" w:rsidP="00614960">
      <w:pPr>
        <w:ind w:firstLine="709"/>
        <w:jc w:val="both"/>
      </w:pPr>
      <w:r w:rsidRPr="005647C4">
        <w:t>2017 год – 2</w:t>
      </w:r>
      <w:r>
        <w:t> </w:t>
      </w:r>
      <w:r w:rsidRPr="005647C4">
        <w:t>000</w:t>
      </w:r>
      <w:r>
        <w:t>,0 тыс. рублей.</w:t>
      </w:r>
      <w:r w:rsidRPr="005647C4">
        <w:t xml:space="preserve"> </w:t>
      </w:r>
    </w:p>
    <w:p w:rsidR="00614960" w:rsidRPr="005647C4" w:rsidRDefault="00614960" w:rsidP="00614960">
      <w:pPr>
        <w:ind w:firstLine="709"/>
        <w:jc w:val="both"/>
      </w:pPr>
      <w:r>
        <w:t>Бюджет города Ангарска</w:t>
      </w:r>
      <w:r w:rsidRPr="005647C4">
        <w:t xml:space="preserve"> – </w:t>
      </w:r>
      <w:r>
        <w:t>57</w:t>
      </w:r>
      <w:r w:rsidRPr="005647C4">
        <w:t> </w:t>
      </w:r>
      <w:r>
        <w:t>013</w:t>
      </w:r>
      <w:r w:rsidRPr="005647C4">
        <w:t>,0 тыс. рублей, в т</w:t>
      </w:r>
      <w:r>
        <w:t>ом</w:t>
      </w:r>
      <w:r w:rsidRPr="005647C4">
        <w:t xml:space="preserve"> ч</w:t>
      </w:r>
      <w:r>
        <w:t>исле</w:t>
      </w:r>
      <w:r w:rsidRPr="005647C4">
        <w:t xml:space="preserve"> по годам:</w:t>
      </w:r>
    </w:p>
    <w:p w:rsidR="00614960" w:rsidRDefault="00614960" w:rsidP="00614960">
      <w:pPr>
        <w:ind w:firstLine="709"/>
        <w:contextualSpacing/>
        <w:jc w:val="both"/>
      </w:pPr>
      <w:r>
        <w:t>2015 год – 57 013,0 тыс. рублей.</w:t>
      </w:r>
    </w:p>
    <w:p w:rsidR="00614960" w:rsidRPr="00215D56" w:rsidRDefault="00614960" w:rsidP="00614960">
      <w:pPr>
        <w:ind w:firstLine="709"/>
        <w:contextualSpacing/>
        <w:jc w:val="both"/>
      </w:pPr>
      <w:r w:rsidRPr="005647C4">
        <w:t xml:space="preserve">Система мероприятий и ресурсное обеспечение подпрограммы приведены в Приложении № </w:t>
      </w:r>
      <w:r>
        <w:t>6</w:t>
      </w:r>
      <w:r w:rsidRPr="005647C4">
        <w:t xml:space="preserve"> к муниципальной программе.</w:t>
      </w:r>
    </w:p>
    <w:p w:rsidR="00614960" w:rsidRPr="005647C4" w:rsidRDefault="00614960" w:rsidP="0061496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14960" w:rsidRPr="005647C4" w:rsidRDefault="00614960" w:rsidP="00614960">
      <w:pPr>
        <w:autoSpaceDE w:val="0"/>
        <w:autoSpaceDN w:val="0"/>
        <w:adjustRightInd w:val="0"/>
        <w:contextualSpacing/>
        <w:jc w:val="center"/>
        <w:rPr>
          <w:b/>
        </w:rPr>
      </w:pPr>
      <w:r w:rsidRPr="005647C4">
        <w:rPr>
          <w:b/>
        </w:rPr>
        <w:t>Раздел 4. Механизм реализации подпрограммы и оценка ее эффективности</w:t>
      </w:r>
    </w:p>
    <w:p w:rsidR="00614960" w:rsidRPr="005647C4" w:rsidRDefault="00614960" w:rsidP="00614960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614960" w:rsidRPr="005647C4" w:rsidRDefault="00614960" w:rsidP="006149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5647C4">
        <w:rPr>
          <w:bCs/>
        </w:rPr>
        <w:t xml:space="preserve">Исполнителем подпрограммы является </w:t>
      </w:r>
      <w:r w:rsidRPr="005647C4">
        <w:t>отдел по капитальному строительству Департамента жилищно-коммунального хозяйства и строительства администрации города Ангарска</w:t>
      </w:r>
      <w:r w:rsidRPr="005647C4">
        <w:rPr>
          <w:bCs/>
        </w:rPr>
        <w:t>.</w:t>
      </w:r>
    </w:p>
    <w:p w:rsidR="005464A7" w:rsidRPr="005647C4" w:rsidRDefault="00614960" w:rsidP="006149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647C4">
        <w:rPr>
          <w:bCs/>
        </w:rPr>
        <w:t>Реализация подпрограммы включает в себя:</w:t>
      </w:r>
      <w:r w:rsidR="005464A7">
        <w:rPr>
          <w:bCs/>
        </w:rPr>
        <w:t>-</w:t>
      </w:r>
    </w:p>
    <w:p w:rsidR="00614960" w:rsidRPr="00865B52" w:rsidRDefault="005464A7" w:rsidP="00614960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Cs/>
        </w:rPr>
        <w:t>прохождение экологической экспертизы проектной документации, инженерных изысканий и достоверности сметной стоимости</w:t>
      </w:r>
      <w:r w:rsidR="00614960" w:rsidRPr="005647C4">
        <w:rPr>
          <w:bCs/>
        </w:rPr>
        <w:t>;</w:t>
      </w:r>
    </w:p>
    <w:p w:rsidR="00865B52" w:rsidRPr="00865B52" w:rsidRDefault="00865B52" w:rsidP="00614960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Cs/>
        </w:rPr>
        <w:lastRenderedPageBreak/>
        <w:t>прохождение государственной экспертизы проектной документации, инженерных изысканий и достоверности сметной стоимости;</w:t>
      </w:r>
    </w:p>
    <w:p w:rsidR="00865B52" w:rsidRPr="005464A7" w:rsidRDefault="00C8341D" w:rsidP="00614960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Cs/>
        </w:rPr>
        <w:t>разработку</w:t>
      </w:r>
      <w:r w:rsidR="00865B52">
        <w:rPr>
          <w:bCs/>
        </w:rPr>
        <w:t xml:space="preserve"> технического задания на выполнение работ</w:t>
      </w:r>
      <w:r>
        <w:rPr>
          <w:bCs/>
        </w:rPr>
        <w:t xml:space="preserve"> по</w:t>
      </w:r>
      <w:r w:rsidR="00865B52">
        <w:rPr>
          <w:bCs/>
        </w:rPr>
        <w:t xml:space="preserve"> строительству объекта «</w:t>
      </w:r>
      <w:r w:rsidR="00865B52" w:rsidRPr="005647C4">
        <w:t>укрепление берега реки Китой н</w:t>
      </w:r>
      <w:r w:rsidR="00865B52">
        <w:t>а участке протяженностью 1200 метров от поселка</w:t>
      </w:r>
      <w:r w:rsidR="00865B52" w:rsidRPr="005647C4">
        <w:t xml:space="preserve"> Старица</w:t>
      </w:r>
      <w:r w:rsidR="00865B52">
        <w:t xml:space="preserve"> до поселка</w:t>
      </w:r>
      <w:r w:rsidR="00865B52" w:rsidRPr="005647C4">
        <w:t xml:space="preserve"> Кирова</w:t>
      </w:r>
      <w:proofErr w:type="gramStart"/>
      <w:r>
        <w:t>;</w:t>
      </w:r>
      <w:r w:rsidR="00865B52">
        <w:t>.</w:t>
      </w:r>
      <w:proofErr w:type="gramEnd"/>
    </w:p>
    <w:p w:rsidR="005464A7" w:rsidRPr="005464A7" w:rsidRDefault="005464A7" w:rsidP="005464A7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5647C4">
        <w:rPr>
          <w:bCs/>
        </w:rPr>
        <w:t xml:space="preserve">заключение муниципальных контрактов на приобретение товаров (оказание услуг, выполнение работ) для муниципальных нужд по мероприятиям подпрограммы в соответствии с Федеральным </w:t>
      </w:r>
      <w:hyperlink r:id="rId10" w:history="1">
        <w:r w:rsidRPr="005647C4">
          <w:rPr>
            <w:bCs/>
          </w:rPr>
          <w:t>законом</w:t>
        </w:r>
      </w:hyperlink>
      <w:r w:rsidRPr="005647C4">
        <w:rPr>
          <w:bCs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5464A7" w:rsidRPr="00865B52" w:rsidRDefault="00865B52" w:rsidP="00614960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865B52">
        <w:t xml:space="preserve">получение разрешения на строительство объекта </w:t>
      </w:r>
      <w:r w:rsidRPr="00865B52">
        <w:rPr>
          <w:bCs/>
        </w:rPr>
        <w:t>«</w:t>
      </w:r>
      <w:r w:rsidRPr="00865B52">
        <w:t>укрепление</w:t>
      </w:r>
      <w:r w:rsidRPr="005647C4">
        <w:t xml:space="preserve"> берега реки Китой н</w:t>
      </w:r>
      <w:r>
        <w:t>а участке протяженностью 1200 метров от поселка</w:t>
      </w:r>
      <w:r w:rsidRPr="005647C4">
        <w:t xml:space="preserve"> Старица</w:t>
      </w:r>
      <w:r>
        <w:t xml:space="preserve"> до поселка</w:t>
      </w:r>
      <w:r w:rsidRPr="005647C4">
        <w:t xml:space="preserve"> Кирова</w:t>
      </w:r>
      <w:r>
        <w:t>»;</w:t>
      </w:r>
    </w:p>
    <w:p w:rsidR="00865B52" w:rsidRPr="005647C4" w:rsidRDefault="00865B52" w:rsidP="00614960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t xml:space="preserve">оповещение службы государственного строительного надзора о начале строительства объекта </w:t>
      </w:r>
      <w:r>
        <w:rPr>
          <w:bCs/>
        </w:rPr>
        <w:t>«</w:t>
      </w:r>
      <w:r w:rsidRPr="005647C4">
        <w:t>укрепление берега реки Китой н</w:t>
      </w:r>
      <w:r>
        <w:t>а участке протяженностью 1200 метров от поселка</w:t>
      </w:r>
      <w:r w:rsidRPr="005647C4">
        <w:t xml:space="preserve"> Старица</w:t>
      </w:r>
      <w:r>
        <w:t xml:space="preserve"> до поселка</w:t>
      </w:r>
      <w:r w:rsidRPr="005647C4">
        <w:t xml:space="preserve"> Кирова</w:t>
      </w:r>
      <w:r>
        <w:t>»;</w:t>
      </w:r>
    </w:p>
    <w:p w:rsidR="00614960" w:rsidRPr="00865B52" w:rsidRDefault="00614960" w:rsidP="00614960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5647C4">
        <w:rPr>
          <w:bCs/>
        </w:rPr>
        <w:t xml:space="preserve">осуществление </w:t>
      </w:r>
      <w:r w:rsidR="00865B52">
        <w:rPr>
          <w:bCs/>
        </w:rPr>
        <w:t xml:space="preserve">строительного и технического </w:t>
      </w:r>
      <w:proofErr w:type="gramStart"/>
      <w:r w:rsidRPr="005647C4">
        <w:rPr>
          <w:bCs/>
        </w:rPr>
        <w:t>контроля</w:t>
      </w:r>
      <w:r w:rsidR="00865B52">
        <w:rPr>
          <w:bCs/>
        </w:rPr>
        <w:t xml:space="preserve"> за</w:t>
      </w:r>
      <w:proofErr w:type="gramEnd"/>
      <w:r w:rsidR="00865B52">
        <w:rPr>
          <w:bCs/>
        </w:rPr>
        <w:t xml:space="preserve"> качеством выполняемых работ;</w:t>
      </w:r>
    </w:p>
    <w:p w:rsidR="00865B52" w:rsidRPr="00865B52" w:rsidRDefault="00865B52" w:rsidP="00614960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Cs/>
        </w:rPr>
        <w:t>приемка выполненных работ по объекту «</w:t>
      </w:r>
      <w:r w:rsidRPr="005647C4">
        <w:t>укрепление берега реки Китой н</w:t>
      </w:r>
      <w:r>
        <w:t>а участке протяженностью 1200 метров от поселка</w:t>
      </w:r>
      <w:r w:rsidRPr="005647C4">
        <w:t xml:space="preserve"> Старица</w:t>
      </w:r>
      <w:r>
        <w:t xml:space="preserve"> до поселка</w:t>
      </w:r>
      <w:r w:rsidRPr="005647C4">
        <w:t xml:space="preserve"> Кирова</w:t>
      </w:r>
      <w:r>
        <w:t>»;</w:t>
      </w:r>
    </w:p>
    <w:p w:rsidR="00865B52" w:rsidRPr="00865B52" w:rsidRDefault="00865B52" w:rsidP="00614960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Cs/>
        </w:rPr>
        <w:t>получение заключения от службы государственного строительного надзора о соответствии построенного объекта «</w:t>
      </w:r>
      <w:r w:rsidRPr="005647C4">
        <w:t>укрепление берега реки Китой н</w:t>
      </w:r>
      <w:r>
        <w:t>а участке протяженностью 1200 метров от поселка</w:t>
      </w:r>
      <w:r w:rsidRPr="005647C4">
        <w:t xml:space="preserve"> Старица</w:t>
      </w:r>
      <w:r>
        <w:t xml:space="preserve"> до поселка</w:t>
      </w:r>
      <w:r w:rsidRPr="005647C4">
        <w:t xml:space="preserve"> Кирова</w:t>
      </w:r>
      <w:r>
        <w:t>» техническим регламентам и правилам;</w:t>
      </w:r>
    </w:p>
    <w:p w:rsidR="00865B52" w:rsidRPr="00865B52" w:rsidRDefault="00865B52" w:rsidP="00865B52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t xml:space="preserve">получение разрешения на ввод объекта </w:t>
      </w:r>
      <w:r>
        <w:rPr>
          <w:bCs/>
        </w:rPr>
        <w:t>«</w:t>
      </w:r>
      <w:r w:rsidRPr="005647C4">
        <w:t>укрепление берега реки Китой н</w:t>
      </w:r>
      <w:r>
        <w:t>а участке протяженностью 1200 метров от поселка</w:t>
      </w:r>
      <w:r w:rsidRPr="005647C4">
        <w:t xml:space="preserve"> Старица</w:t>
      </w:r>
      <w:r>
        <w:t xml:space="preserve"> до поселка</w:t>
      </w:r>
      <w:r w:rsidRPr="005647C4">
        <w:t xml:space="preserve"> Кирова</w:t>
      </w:r>
      <w:r>
        <w:t>» в эксплуатацию;</w:t>
      </w:r>
    </w:p>
    <w:p w:rsidR="00865B52" w:rsidRPr="00865B52" w:rsidRDefault="00865B52" w:rsidP="00865B52">
      <w:pPr>
        <w:pStyle w:val="aa"/>
        <w:numPr>
          <w:ilvl w:val="0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t xml:space="preserve">регистрация права собственности на объект </w:t>
      </w:r>
      <w:r>
        <w:rPr>
          <w:bCs/>
        </w:rPr>
        <w:t>«</w:t>
      </w:r>
      <w:r w:rsidRPr="005647C4">
        <w:t>укрепление берега реки Китой н</w:t>
      </w:r>
      <w:r>
        <w:t>а участке протяженностью 1200 метров от поселка</w:t>
      </w:r>
      <w:r w:rsidRPr="005647C4">
        <w:t xml:space="preserve"> Старица</w:t>
      </w:r>
      <w:r>
        <w:t xml:space="preserve"> до поселка</w:t>
      </w:r>
      <w:r w:rsidRPr="005647C4">
        <w:t xml:space="preserve"> Кирова</w:t>
      </w:r>
      <w:r>
        <w:t>».</w:t>
      </w:r>
    </w:p>
    <w:p w:rsidR="00614960" w:rsidRPr="005647C4" w:rsidRDefault="00614960" w:rsidP="0061496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14960" w:rsidRPr="005647C4" w:rsidRDefault="00614960" w:rsidP="00614960">
      <w:pPr>
        <w:autoSpaceDE w:val="0"/>
        <w:autoSpaceDN w:val="0"/>
        <w:adjustRightInd w:val="0"/>
        <w:contextualSpacing/>
        <w:jc w:val="center"/>
        <w:rPr>
          <w:b/>
        </w:rPr>
      </w:pPr>
      <w:r w:rsidRPr="005647C4">
        <w:rPr>
          <w:b/>
        </w:rPr>
        <w:t>Раздел 5. Контроль реализации подпрограммы</w:t>
      </w:r>
    </w:p>
    <w:p w:rsidR="00614960" w:rsidRPr="005647C4" w:rsidRDefault="00614960" w:rsidP="0061496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614960" w:rsidRPr="005647C4" w:rsidRDefault="00614960" w:rsidP="005464A7">
      <w:pPr>
        <w:tabs>
          <w:tab w:val="left" w:pos="1134"/>
          <w:tab w:val="left" w:pos="1560"/>
        </w:tabs>
        <w:suppressAutoHyphens/>
        <w:ind w:firstLine="709"/>
        <w:contextualSpacing/>
        <w:jc w:val="both"/>
      </w:pPr>
      <w:r w:rsidRPr="005647C4">
        <w:t>Контроль реализации подпрограммы осуществляет глава города Ангарска.</w:t>
      </w:r>
    </w:p>
    <w:p w:rsidR="00614960" w:rsidRPr="005647C4" w:rsidRDefault="00614960" w:rsidP="005464A7">
      <w:pPr>
        <w:tabs>
          <w:tab w:val="left" w:pos="1134"/>
          <w:tab w:val="left" w:pos="1560"/>
        </w:tabs>
        <w:suppressAutoHyphens/>
        <w:ind w:firstLine="709"/>
        <w:contextualSpacing/>
        <w:jc w:val="both"/>
      </w:pPr>
      <w:r w:rsidRPr="005647C4">
        <w:t>Для обеспечения контроля реализации муниципальной программы:</w:t>
      </w:r>
    </w:p>
    <w:p w:rsidR="006E4AD6" w:rsidRDefault="00614960" w:rsidP="005464A7">
      <w:pPr>
        <w:ind w:firstLine="709"/>
        <w:jc w:val="both"/>
      </w:pPr>
      <w:r w:rsidRPr="005647C4">
        <w:t>- исполнитель подпрограммы ежеквартально, до 15 числа месяца, следующего за отчетным кварталом, направляет Администратору муниципальной программы информацию о ходе финансирования мероприятий подпрограммы, исполнителем которых он является, нарастающим итогом с начала года, а также иную информацию, необходимую для ведения установленной отчетности</w:t>
      </w:r>
      <w:r w:rsidR="00855AEB">
        <w:t>.</w:t>
      </w:r>
    </w:p>
    <w:p w:rsidR="00855AEB" w:rsidRDefault="00855AEB" w:rsidP="005464A7">
      <w:pPr>
        <w:ind w:firstLine="709"/>
        <w:jc w:val="both"/>
      </w:pPr>
    </w:p>
    <w:p w:rsidR="00855AEB" w:rsidRDefault="00855AEB" w:rsidP="005464A7">
      <w:pPr>
        <w:ind w:firstLine="709"/>
        <w:jc w:val="both"/>
      </w:pPr>
    </w:p>
    <w:p w:rsidR="00855AEB" w:rsidRDefault="00855AEB" w:rsidP="005464A7">
      <w:pPr>
        <w:ind w:firstLine="709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855AEB" w:rsidTr="006409EB">
        <w:tc>
          <w:tcPr>
            <w:tcW w:w="4819" w:type="dxa"/>
          </w:tcPr>
          <w:p w:rsidR="00855AEB" w:rsidRPr="00F127D9" w:rsidRDefault="00855AEB" w:rsidP="006409EB">
            <w:pPr>
              <w:ind w:right="-366"/>
              <w:jc w:val="both"/>
            </w:pPr>
            <w:proofErr w:type="spellStart"/>
            <w:r w:rsidRPr="00F127D9">
              <w:t>И.о</w:t>
            </w:r>
            <w:proofErr w:type="spellEnd"/>
            <w:r w:rsidRPr="00F127D9">
              <w:t>. главы города</w:t>
            </w:r>
          </w:p>
        </w:tc>
        <w:tc>
          <w:tcPr>
            <w:tcW w:w="4820" w:type="dxa"/>
          </w:tcPr>
          <w:p w:rsidR="00855AEB" w:rsidRDefault="00855AEB" w:rsidP="006409EB">
            <w:pPr>
              <w:ind w:right="-366"/>
              <w:jc w:val="center"/>
            </w:pPr>
            <w:r>
              <w:t xml:space="preserve">                                                   С.А. Борисов</w:t>
            </w:r>
          </w:p>
        </w:tc>
      </w:tr>
    </w:tbl>
    <w:p w:rsidR="00855AEB" w:rsidRDefault="00855AEB" w:rsidP="005464A7">
      <w:pPr>
        <w:ind w:firstLine="709"/>
        <w:jc w:val="both"/>
        <w:rPr>
          <w:szCs w:val="28"/>
        </w:rPr>
      </w:pPr>
    </w:p>
    <w:p w:rsidR="00446C79" w:rsidRDefault="00446C79">
      <w:pPr>
        <w:rPr>
          <w:szCs w:val="28"/>
        </w:rPr>
      </w:pPr>
      <w:r>
        <w:rPr>
          <w:szCs w:val="28"/>
        </w:rPr>
        <w:br w:type="page"/>
      </w:r>
    </w:p>
    <w:p w:rsidR="006409EB" w:rsidRDefault="00C8341D" w:rsidP="00C8341D">
      <w:pPr>
        <w:ind w:firstLine="709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C8341D" w:rsidRDefault="00C8341D" w:rsidP="00C8341D">
      <w:pPr>
        <w:ind w:firstLine="709"/>
        <w:jc w:val="right"/>
        <w:rPr>
          <w:szCs w:val="28"/>
        </w:rPr>
      </w:pPr>
      <w:r>
        <w:rPr>
          <w:szCs w:val="28"/>
        </w:rPr>
        <w:t>к постановлению администрации города Ангарска</w:t>
      </w:r>
    </w:p>
    <w:p w:rsidR="00F1248C" w:rsidRDefault="00F1248C" w:rsidP="00F1248C">
      <w:pPr>
        <w:jc w:val="righ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24.04.2015</w:t>
      </w:r>
      <w:r>
        <w:rPr>
          <w:szCs w:val="28"/>
        </w:rPr>
        <w:t xml:space="preserve"> № </w:t>
      </w:r>
      <w:r>
        <w:rPr>
          <w:szCs w:val="28"/>
          <w:u w:val="single"/>
        </w:rPr>
        <w:t>312-г</w:t>
      </w:r>
    </w:p>
    <w:p w:rsidR="00C8341D" w:rsidRDefault="00C8341D" w:rsidP="00C8341D">
      <w:pPr>
        <w:ind w:firstLine="709"/>
        <w:jc w:val="right"/>
        <w:rPr>
          <w:szCs w:val="28"/>
        </w:rPr>
      </w:pPr>
    </w:p>
    <w:p w:rsidR="00C8341D" w:rsidRDefault="00C8341D" w:rsidP="00C8341D">
      <w:pPr>
        <w:ind w:firstLine="709"/>
        <w:jc w:val="right"/>
        <w:rPr>
          <w:szCs w:val="28"/>
        </w:rPr>
      </w:pPr>
    </w:p>
    <w:p w:rsidR="003244C0" w:rsidRPr="005647C4" w:rsidRDefault="003244C0" w:rsidP="003244C0">
      <w:pPr>
        <w:jc w:val="center"/>
      </w:pPr>
      <w:r w:rsidRPr="005647C4">
        <w:t>Цели, задачи и значения целевых индикаторов и показателей результативности муниципальной программы</w:t>
      </w:r>
    </w:p>
    <w:p w:rsidR="003244C0" w:rsidRPr="005647C4" w:rsidRDefault="003244C0" w:rsidP="003244C0">
      <w:pPr>
        <w:autoSpaceDE w:val="0"/>
        <w:autoSpaceDN w:val="0"/>
        <w:adjustRightInd w:val="0"/>
        <w:ind w:firstLine="709"/>
        <w:jc w:val="right"/>
      </w:pPr>
    </w:p>
    <w:tbl>
      <w:tblPr>
        <w:tblStyle w:val="a3"/>
        <w:tblW w:w="95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8"/>
        <w:gridCol w:w="2552"/>
        <w:gridCol w:w="567"/>
        <w:gridCol w:w="1275"/>
        <w:gridCol w:w="1276"/>
        <w:gridCol w:w="1134"/>
        <w:gridCol w:w="1134"/>
        <w:gridCol w:w="992"/>
      </w:tblGrid>
      <w:tr w:rsidR="003244C0" w:rsidRPr="005647C4" w:rsidTr="003244C0">
        <w:trPr>
          <w:trHeight w:val="625"/>
        </w:trPr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 xml:space="preserve">№ </w:t>
            </w:r>
            <w:proofErr w:type="gramStart"/>
            <w:r w:rsidRPr="005647C4">
              <w:t>п</w:t>
            </w:r>
            <w:proofErr w:type="gramEnd"/>
            <w:r w:rsidRPr="005647C4">
              <w:t>/п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Ед. изм.</w:t>
            </w:r>
          </w:p>
        </w:tc>
        <w:tc>
          <w:tcPr>
            <w:tcW w:w="1275" w:type="dxa"/>
            <w:vMerge w:val="restart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Базовое значение целевого индикатора, показателя результативности за 2014 год</w:t>
            </w:r>
          </w:p>
        </w:tc>
        <w:tc>
          <w:tcPr>
            <w:tcW w:w="4536" w:type="dxa"/>
            <w:gridSpan w:val="4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Значение целевых индикаторов, показателей результативности реализации Программы</w:t>
            </w:r>
          </w:p>
        </w:tc>
      </w:tr>
      <w:tr w:rsidR="003244C0" w:rsidRPr="005647C4" w:rsidTr="003244C0">
        <w:trPr>
          <w:trHeight w:val="962"/>
        </w:trPr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1275" w:type="dxa"/>
            <w:vMerge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В результате реализации Программы в целом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2015 год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2016 год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2017 год</w:t>
            </w:r>
          </w:p>
        </w:tc>
      </w:tr>
      <w:tr w:rsidR="003244C0" w:rsidRPr="005647C4" w:rsidTr="003244C0">
        <w:trPr>
          <w:trHeight w:val="27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8930" w:type="dxa"/>
            <w:gridSpan w:val="7"/>
            <w:tcMar>
              <w:left w:w="57" w:type="dxa"/>
              <w:right w:w="57" w:type="dxa"/>
            </w:tcMar>
          </w:tcPr>
          <w:p w:rsidR="003244C0" w:rsidRPr="005647C4" w:rsidRDefault="003244C0" w:rsidP="003244C0">
            <w:pPr>
              <w:tabs>
                <w:tab w:val="left" w:pos="1134"/>
                <w:tab w:val="left" w:pos="1560"/>
              </w:tabs>
              <w:suppressAutoHyphens/>
              <w:jc w:val="both"/>
              <w:rPr>
                <w:szCs w:val="20"/>
              </w:rPr>
            </w:pPr>
            <w:r w:rsidRPr="005647C4">
              <w:rPr>
                <w:szCs w:val="20"/>
              </w:rPr>
              <w:t>Цель: Повышение качества предоставляе</w:t>
            </w:r>
            <w:r>
              <w:rPr>
                <w:szCs w:val="20"/>
              </w:rPr>
              <w:t xml:space="preserve">мых жилищно-коммунальных услуг, </w:t>
            </w:r>
            <w:r w:rsidRPr="005647C4">
              <w:rPr>
                <w:szCs w:val="20"/>
              </w:rPr>
              <w:t>модернизация и развитие жилищно-коммунального хозяйства</w:t>
            </w:r>
          </w:p>
        </w:tc>
      </w:tr>
      <w:tr w:rsidR="003244C0" w:rsidRPr="005647C4" w:rsidTr="003244C0">
        <w:trPr>
          <w:trHeight w:val="27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1.1.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rPr>
                <w:szCs w:val="20"/>
              </w:rPr>
            </w:pPr>
            <w:r w:rsidRPr="005647C4">
              <w:rPr>
                <w:szCs w:val="20"/>
              </w:rPr>
              <w:t>Доля отремонтированных многоквартирных домов в рамках реализации муниципальной программы от общего количества домов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%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jc w:val="center"/>
              <w:rPr>
                <w:bCs/>
                <w:szCs w:val="20"/>
              </w:rPr>
            </w:pPr>
            <w:r w:rsidRPr="005647C4">
              <w:rPr>
                <w:bCs/>
                <w:szCs w:val="20"/>
              </w:rPr>
              <w:t>0,10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jc w:val="center"/>
              <w:rPr>
                <w:bCs/>
                <w:szCs w:val="20"/>
              </w:rPr>
            </w:pPr>
            <w:r w:rsidRPr="005647C4">
              <w:rPr>
                <w:bCs/>
                <w:szCs w:val="20"/>
              </w:rPr>
              <w:t>0,11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jc w:val="center"/>
              <w:rPr>
                <w:bCs/>
                <w:szCs w:val="20"/>
              </w:rPr>
            </w:pPr>
            <w:r w:rsidRPr="005647C4">
              <w:rPr>
                <w:bCs/>
                <w:szCs w:val="20"/>
              </w:rPr>
              <w:t>0,11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jc w:val="center"/>
              <w:rPr>
                <w:bCs/>
                <w:szCs w:val="20"/>
              </w:rPr>
            </w:pPr>
            <w:r w:rsidRPr="005647C4">
              <w:rPr>
                <w:bCs/>
                <w:szCs w:val="20"/>
              </w:rPr>
              <w:t>0,11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jc w:val="center"/>
              <w:rPr>
                <w:bCs/>
                <w:szCs w:val="20"/>
              </w:rPr>
            </w:pPr>
            <w:r w:rsidRPr="005647C4">
              <w:rPr>
                <w:bCs/>
                <w:szCs w:val="20"/>
              </w:rPr>
              <w:t>0,11</w:t>
            </w:r>
          </w:p>
        </w:tc>
      </w:tr>
      <w:tr w:rsidR="003244C0" w:rsidRPr="005647C4" w:rsidTr="003244C0">
        <w:trPr>
          <w:trHeight w:val="27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2.1.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rPr>
                <w:szCs w:val="20"/>
              </w:rPr>
            </w:pPr>
            <w:r w:rsidRPr="005647C4">
              <w:rPr>
                <w:szCs w:val="20"/>
              </w:rPr>
              <w:t>Увеличение доли трубопроводов из полимерных  материалов в общем объёме протяжённости сетей водоснабжения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%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5,8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0,3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5,9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6,0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6,1</w:t>
            </w:r>
          </w:p>
        </w:tc>
      </w:tr>
      <w:tr w:rsidR="003244C0" w:rsidRPr="005647C4" w:rsidTr="003244C0">
        <w:trPr>
          <w:trHeight w:val="286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3.1.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rPr>
                <w:szCs w:val="20"/>
              </w:rPr>
            </w:pPr>
            <w:r w:rsidRPr="005647C4">
              <w:rPr>
                <w:szCs w:val="20"/>
              </w:rPr>
              <w:t>Улучшение энергоэффективности достигаемое путем замены светильников уличного освещения, на светильники со светодиодными элементами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%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6,8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21,1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6,9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7,3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6,9</w:t>
            </w:r>
          </w:p>
        </w:tc>
      </w:tr>
      <w:tr w:rsidR="003244C0" w:rsidRPr="005647C4" w:rsidTr="003244C0">
        <w:trPr>
          <w:trHeight w:val="286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5647C4">
              <w:t>4.1.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3244C0" w:rsidRPr="005647C4" w:rsidRDefault="003244C0" w:rsidP="001D1C3B">
            <w:r w:rsidRPr="005647C4">
              <w:t>Протяженность укрепленной береговой линии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1 200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244C0" w:rsidRPr="005647C4" w:rsidRDefault="003244C0" w:rsidP="001D1C3B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szCs w:val="20"/>
              </w:rPr>
            </w:pPr>
            <w:r w:rsidRPr="005647C4">
              <w:rPr>
                <w:szCs w:val="20"/>
              </w:rPr>
              <w:t>1 200</w:t>
            </w:r>
          </w:p>
        </w:tc>
      </w:tr>
    </w:tbl>
    <w:p w:rsidR="00C8341D" w:rsidRDefault="00C8341D" w:rsidP="00C8341D">
      <w:pPr>
        <w:ind w:firstLine="709"/>
        <w:jc w:val="right"/>
        <w:rPr>
          <w:szCs w:val="28"/>
        </w:rPr>
      </w:pPr>
    </w:p>
    <w:p w:rsidR="00C8341D" w:rsidRDefault="00C8341D" w:rsidP="00C8341D">
      <w:pPr>
        <w:ind w:firstLine="709"/>
        <w:jc w:val="right"/>
        <w:rPr>
          <w:szCs w:val="28"/>
        </w:rPr>
      </w:pPr>
    </w:p>
    <w:p w:rsidR="00C8341D" w:rsidRDefault="00C8341D" w:rsidP="00C8341D">
      <w:pPr>
        <w:ind w:firstLine="709"/>
        <w:jc w:val="right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3244C0" w:rsidTr="001D1C3B">
        <w:tc>
          <w:tcPr>
            <w:tcW w:w="4819" w:type="dxa"/>
          </w:tcPr>
          <w:p w:rsidR="003244C0" w:rsidRPr="00F127D9" w:rsidRDefault="003244C0" w:rsidP="001D1C3B">
            <w:pPr>
              <w:ind w:right="-366"/>
              <w:jc w:val="both"/>
            </w:pPr>
            <w:proofErr w:type="spellStart"/>
            <w:r w:rsidRPr="00F127D9">
              <w:t>И.о</w:t>
            </w:r>
            <w:proofErr w:type="spellEnd"/>
            <w:r w:rsidRPr="00F127D9">
              <w:t>. главы города</w:t>
            </w:r>
          </w:p>
        </w:tc>
        <w:tc>
          <w:tcPr>
            <w:tcW w:w="4820" w:type="dxa"/>
          </w:tcPr>
          <w:p w:rsidR="003244C0" w:rsidRDefault="003244C0" w:rsidP="001D1C3B">
            <w:pPr>
              <w:ind w:right="-366"/>
              <w:jc w:val="center"/>
            </w:pPr>
            <w:r>
              <w:t xml:space="preserve">                                                   С.А. Борисов</w:t>
            </w:r>
          </w:p>
        </w:tc>
      </w:tr>
    </w:tbl>
    <w:p w:rsidR="002436F6" w:rsidRDefault="002436F6" w:rsidP="00C8341D">
      <w:pPr>
        <w:ind w:firstLine="709"/>
        <w:jc w:val="right"/>
        <w:rPr>
          <w:szCs w:val="28"/>
        </w:rPr>
      </w:pPr>
    </w:p>
    <w:p w:rsidR="002436F6" w:rsidRDefault="002436F6">
      <w:pPr>
        <w:rPr>
          <w:szCs w:val="28"/>
        </w:rPr>
      </w:pPr>
      <w:r>
        <w:rPr>
          <w:szCs w:val="28"/>
        </w:rPr>
        <w:br w:type="page"/>
      </w:r>
    </w:p>
    <w:p w:rsidR="00C8341D" w:rsidRDefault="00C8341D" w:rsidP="00C8341D">
      <w:pPr>
        <w:ind w:firstLine="709"/>
        <w:jc w:val="right"/>
        <w:rPr>
          <w:szCs w:val="28"/>
        </w:rPr>
      </w:pPr>
    </w:p>
    <w:p w:rsidR="002436F6" w:rsidRDefault="002436F6" w:rsidP="002436F6">
      <w:pPr>
        <w:ind w:firstLine="709"/>
        <w:jc w:val="right"/>
        <w:rPr>
          <w:szCs w:val="28"/>
        </w:rPr>
      </w:pPr>
      <w:r>
        <w:rPr>
          <w:szCs w:val="28"/>
        </w:rPr>
        <w:t>Приложение № 3</w:t>
      </w:r>
    </w:p>
    <w:p w:rsidR="002436F6" w:rsidRDefault="002436F6" w:rsidP="002436F6">
      <w:pPr>
        <w:ind w:firstLine="709"/>
        <w:jc w:val="right"/>
        <w:rPr>
          <w:szCs w:val="28"/>
        </w:rPr>
      </w:pPr>
      <w:r>
        <w:rPr>
          <w:szCs w:val="28"/>
        </w:rPr>
        <w:t>к постановлению администрации города Ангарска</w:t>
      </w:r>
    </w:p>
    <w:p w:rsidR="00F1248C" w:rsidRDefault="00F1248C" w:rsidP="00F1248C">
      <w:pPr>
        <w:jc w:val="righ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24.04.2015</w:t>
      </w:r>
      <w:r>
        <w:rPr>
          <w:szCs w:val="28"/>
        </w:rPr>
        <w:t xml:space="preserve"> № </w:t>
      </w:r>
      <w:r>
        <w:rPr>
          <w:szCs w:val="28"/>
          <w:u w:val="single"/>
        </w:rPr>
        <w:t>312-г</w:t>
      </w:r>
    </w:p>
    <w:p w:rsidR="00C8341D" w:rsidRDefault="00C8341D" w:rsidP="00C8341D">
      <w:pPr>
        <w:ind w:firstLine="709"/>
        <w:jc w:val="right"/>
        <w:rPr>
          <w:szCs w:val="28"/>
        </w:rPr>
      </w:pPr>
    </w:p>
    <w:p w:rsidR="002436F6" w:rsidRDefault="002436F6" w:rsidP="00C8341D">
      <w:pPr>
        <w:ind w:firstLine="709"/>
        <w:jc w:val="right"/>
        <w:rPr>
          <w:szCs w:val="28"/>
        </w:rPr>
      </w:pPr>
    </w:p>
    <w:p w:rsidR="002436F6" w:rsidRPr="005647C4" w:rsidRDefault="002436F6" w:rsidP="002436F6">
      <w:pPr>
        <w:tabs>
          <w:tab w:val="left" w:pos="1134"/>
          <w:tab w:val="left" w:pos="1560"/>
        </w:tabs>
        <w:suppressAutoHyphens/>
        <w:jc w:val="center"/>
        <w:rPr>
          <w:bCs/>
        </w:rPr>
      </w:pPr>
      <w:r w:rsidRPr="005647C4">
        <w:t xml:space="preserve">Перечень ведомственных целевых программ и основных мероприятий </w:t>
      </w:r>
      <w:r w:rsidRPr="005647C4">
        <w:rPr>
          <w:bCs/>
        </w:rPr>
        <w:t xml:space="preserve">муниципальной программы </w:t>
      </w:r>
      <w:r w:rsidRPr="005647C4">
        <w:t>«</w:t>
      </w:r>
      <w:r w:rsidRPr="005647C4">
        <w:rPr>
          <w:bCs/>
        </w:rPr>
        <w:t>Развитие жилищно-коммунального хозяйства города Ангарска</w:t>
      </w:r>
      <w:r w:rsidRPr="005647C4">
        <w:t>»</w:t>
      </w:r>
    </w:p>
    <w:p w:rsidR="002436F6" w:rsidRPr="005647C4" w:rsidRDefault="002436F6" w:rsidP="002436F6">
      <w:pPr>
        <w:jc w:val="right"/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71"/>
        <w:gridCol w:w="2038"/>
        <w:gridCol w:w="1701"/>
        <w:gridCol w:w="1468"/>
        <w:gridCol w:w="2050"/>
        <w:gridCol w:w="2026"/>
      </w:tblGrid>
      <w:tr w:rsidR="002436F6" w:rsidRPr="005647C4" w:rsidTr="006C57EB">
        <w:tc>
          <w:tcPr>
            <w:tcW w:w="57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pPr>
              <w:jc w:val="center"/>
            </w:pPr>
            <w:r w:rsidRPr="005647C4">
              <w:t xml:space="preserve">№ </w:t>
            </w:r>
            <w:proofErr w:type="gramStart"/>
            <w:r w:rsidRPr="005647C4">
              <w:t>п</w:t>
            </w:r>
            <w:proofErr w:type="gramEnd"/>
            <w:r w:rsidRPr="005647C4">
              <w:t>/п</w:t>
            </w:r>
            <w:r w:rsidRPr="005647C4">
              <w:br w:type="page"/>
            </w:r>
          </w:p>
        </w:tc>
        <w:tc>
          <w:tcPr>
            <w:tcW w:w="2038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pPr>
              <w:jc w:val="center"/>
            </w:pPr>
            <w:r w:rsidRPr="005647C4">
              <w:t>Наименование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pPr>
              <w:jc w:val="center"/>
            </w:pPr>
            <w:r w:rsidRPr="005647C4">
              <w:t>Ответственный исполнитель</w:t>
            </w:r>
          </w:p>
        </w:tc>
        <w:tc>
          <w:tcPr>
            <w:tcW w:w="1468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pPr>
              <w:jc w:val="center"/>
            </w:pPr>
            <w:r w:rsidRPr="005647C4">
              <w:t>Срок реализации</w:t>
            </w:r>
          </w:p>
        </w:tc>
        <w:tc>
          <w:tcPr>
            <w:tcW w:w="2050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pPr>
              <w:jc w:val="center"/>
            </w:pPr>
            <w:r w:rsidRPr="005647C4">
              <w:t>Ожидаемый конечный результат реализации ведомственной целевой программы, основного мероприятия</w:t>
            </w:r>
          </w:p>
        </w:tc>
        <w:tc>
          <w:tcPr>
            <w:tcW w:w="2026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pPr>
              <w:jc w:val="center"/>
            </w:pPr>
            <w:r w:rsidRPr="005647C4">
              <w:t>Целевые показатели Программы (Подпрограммы), на достижение которых оказывается влияние</w:t>
            </w:r>
          </w:p>
        </w:tc>
      </w:tr>
      <w:tr w:rsidR="002436F6" w:rsidRPr="005647C4" w:rsidTr="006C57EB">
        <w:tc>
          <w:tcPr>
            <w:tcW w:w="57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1.</w:t>
            </w:r>
          </w:p>
        </w:tc>
        <w:tc>
          <w:tcPr>
            <w:tcW w:w="9283" w:type="dxa"/>
            <w:gridSpan w:val="5"/>
            <w:tcMar>
              <w:left w:w="45" w:type="dxa"/>
              <w:right w:w="45" w:type="dxa"/>
            </w:tcMar>
          </w:tcPr>
          <w:p w:rsidR="002436F6" w:rsidRPr="005647C4" w:rsidRDefault="002436F6" w:rsidP="002436F6">
            <w:pPr>
              <w:jc w:val="both"/>
            </w:pPr>
            <w:r w:rsidRPr="005647C4">
              <w:t>Подпрограмма «Проведение капитального ремонта многоквартирных домов, расположенных на территории города Ангарска» на 2015–2017 годы</w:t>
            </w:r>
          </w:p>
        </w:tc>
      </w:tr>
      <w:tr w:rsidR="002436F6" w:rsidRPr="005647C4" w:rsidTr="006C57EB">
        <w:tc>
          <w:tcPr>
            <w:tcW w:w="57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1.1</w:t>
            </w:r>
          </w:p>
        </w:tc>
        <w:tc>
          <w:tcPr>
            <w:tcW w:w="2038" w:type="dxa"/>
            <w:tcMar>
              <w:left w:w="45" w:type="dxa"/>
              <w:right w:w="45" w:type="dxa"/>
            </w:tcMar>
          </w:tcPr>
          <w:p w:rsidR="002436F6" w:rsidRPr="005647C4" w:rsidRDefault="002436F6" w:rsidP="006C57EB">
            <w:pPr>
              <w:jc w:val="both"/>
            </w:pPr>
            <w:r w:rsidRPr="005647C4">
              <w:t>Основное мероприятие:</w:t>
            </w:r>
          </w:p>
          <w:p w:rsidR="002436F6" w:rsidRPr="005647C4" w:rsidRDefault="002436F6" w:rsidP="006C57EB">
            <w:pPr>
              <w:jc w:val="both"/>
            </w:pPr>
            <w:r w:rsidRPr="005647C4">
              <w:t>проведение капитального ремонта многоквартирных домов, расположенных на территории города Ангарска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2436F6" w:rsidRPr="005647C4" w:rsidRDefault="002436F6" w:rsidP="006C57EB">
            <w:r w:rsidRPr="005647C4">
              <w:t>Департамент жилищно-коммунального хозяйства и строительства администрации города Ангарска</w:t>
            </w:r>
            <w:r>
              <w:t xml:space="preserve"> (далее – ДЖКХиС)</w:t>
            </w:r>
          </w:p>
        </w:tc>
        <w:tc>
          <w:tcPr>
            <w:tcW w:w="1468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pPr>
              <w:jc w:val="center"/>
            </w:pPr>
            <w:r w:rsidRPr="005647C4">
              <w:t>2015–2017</w:t>
            </w:r>
          </w:p>
        </w:tc>
        <w:tc>
          <w:tcPr>
            <w:tcW w:w="2050" w:type="dxa"/>
            <w:tcMar>
              <w:left w:w="45" w:type="dxa"/>
              <w:right w:w="45" w:type="dxa"/>
            </w:tcMar>
          </w:tcPr>
          <w:p w:rsidR="006C57EB" w:rsidRDefault="002436F6" w:rsidP="006C57EB">
            <w:pPr>
              <w:tabs>
                <w:tab w:val="left" w:pos="318"/>
              </w:tabs>
              <w:jc w:val="both"/>
            </w:pPr>
            <w:r w:rsidRPr="005647C4">
              <w:t>1. </w:t>
            </w:r>
            <w:r w:rsidR="008B1EC0">
              <w:t xml:space="preserve">Увеличить долю </w:t>
            </w:r>
            <w:proofErr w:type="gramStart"/>
            <w:r w:rsidRPr="005647C4">
              <w:t>отремонтирован</w:t>
            </w:r>
            <w:proofErr w:type="gramEnd"/>
          </w:p>
          <w:p w:rsidR="002436F6" w:rsidRPr="005647C4" w:rsidRDefault="008B1EC0" w:rsidP="006C57EB">
            <w:pPr>
              <w:tabs>
                <w:tab w:val="left" w:pos="318"/>
              </w:tabs>
              <w:jc w:val="both"/>
            </w:pPr>
            <w:proofErr w:type="spellStart"/>
            <w:r>
              <w:t>н</w:t>
            </w:r>
            <w:r w:rsidR="002436F6" w:rsidRPr="005647C4">
              <w:t>ых</w:t>
            </w:r>
            <w:proofErr w:type="spellEnd"/>
            <w:r w:rsidR="002436F6" w:rsidRPr="005647C4">
              <w:t xml:space="preserve"> многоквартирных домов от общего количества домов;</w:t>
            </w:r>
          </w:p>
          <w:p w:rsidR="002436F6" w:rsidRPr="005647C4" w:rsidRDefault="002436F6" w:rsidP="006C57EB">
            <w:pPr>
              <w:tabs>
                <w:tab w:val="left" w:pos="318"/>
              </w:tabs>
              <w:jc w:val="both"/>
            </w:pPr>
            <w:r w:rsidRPr="005647C4">
              <w:t>2. Привести в технически исправное состояние многоквартирные дома, расположенные на территории города Ангарска, а также улучшить  эксплуатационные характеристики общего имущества многоквартирных домов;</w:t>
            </w:r>
          </w:p>
          <w:p w:rsidR="002436F6" w:rsidRPr="005647C4" w:rsidRDefault="002436F6" w:rsidP="006C57EB">
            <w:pPr>
              <w:tabs>
                <w:tab w:val="left" w:pos="318"/>
              </w:tabs>
              <w:jc w:val="both"/>
            </w:pPr>
            <w:r w:rsidRPr="005647C4">
              <w:t>3. Повысить срок службы внутридомовых инженерных систем и безопасности условий проживания населения;</w:t>
            </w:r>
          </w:p>
          <w:p w:rsidR="002436F6" w:rsidRPr="005647C4" w:rsidRDefault="002436F6" w:rsidP="006C57EB">
            <w:pPr>
              <w:tabs>
                <w:tab w:val="left" w:pos="318"/>
              </w:tabs>
              <w:jc w:val="both"/>
            </w:pPr>
            <w:r w:rsidRPr="005647C4">
              <w:t>4. Снизить уровень износа основных фондов жилищного фонда</w:t>
            </w:r>
          </w:p>
        </w:tc>
        <w:tc>
          <w:tcPr>
            <w:tcW w:w="2026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 xml:space="preserve">Доля </w:t>
            </w:r>
            <w:proofErr w:type="gramStart"/>
            <w:r w:rsidRPr="005647C4">
              <w:t>отремонтирован</w:t>
            </w:r>
            <w:proofErr w:type="gramEnd"/>
          </w:p>
          <w:p w:rsidR="002436F6" w:rsidRPr="005647C4" w:rsidRDefault="002436F6" w:rsidP="001D1C3B">
            <w:proofErr w:type="spellStart"/>
            <w:r w:rsidRPr="005647C4">
              <w:t>ных</w:t>
            </w:r>
            <w:proofErr w:type="spellEnd"/>
            <w:r w:rsidRPr="005647C4">
              <w:t xml:space="preserve"> многоквартирных домов в рамках реализации муниципальной программы от общего количества домов</w:t>
            </w:r>
          </w:p>
        </w:tc>
      </w:tr>
      <w:tr w:rsidR="002436F6" w:rsidRPr="005647C4" w:rsidTr="006C57EB">
        <w:tc>
          <w:tcPr>
            <w:tcW w:w="57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lastRenderedPageBreak/>
              <w:t>2.</w:t>
            </w:r>
          </w:p>
        </w:tc>
        <w:tc>
          <w:tcPr>
            <w:tcW w:w="9283" w:type="dxa"/>
            <w:gridSpan w:val="5"/>
            <w:tcMar>
              <w:left w:w="45" w:type="dxa"/>
              <w:right w:w="45" w:type="dxa"/>
            </w:tcMar>
          </w:tcPr>
          <w:p w:rsidR="002436F6" w:rsidRPr="005647C4" w:rsidRDefault="002436F6" w:rsidP="006C57EB">
            <w:pPr>
              <w:jc w:val="both"/>
            </w:pPr>
            <w:r w:rsidRPr="005647C4">
              <w:t>Подпрограмма «</w:t>
            </w:r>
            <w:r w:rsidR="006C57EB" w:rsidRPr="005647C4">
              <w:t>Модернизация системы водоснабжения и водоотведения города Ангарска» на 2015 – 2017 годы</w:t>
            </w:r>
            <w:r w:rsidR="006C57EB" w:rsidRPr="000874C0">
              <w:t xml:space="preserve"> </w:t>
            </w:r>
          </w:p>
        </w:tc>
      </w:tr>
      <w:tr w:rsidR="002436F6" w:rsidRPr="005647C4" w:rsidTr="006C57EB">
        <w:tc>
          <w:tcPr>
            <w:tcW w:w="57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2.1</w:t>
            </w:r>
          </w:p>
        </w:tc>
        <w:tc>
          <w:tcPr>
            <w:tcW w:w="2038" w:type="dxa"/>
            <w:tcMar>
              <w:left w:w="45" w:type="dxa"/>
              <w:right w:w="45" w:type="dxa"/>
            </w:tcMar>
          </w:tcPr>
          <w:p w:rsidR="002436F6" w:rsidRPr="005647C4" w:rsidRDefault="002436F6" w:rsidP="006C57EB">
            <w:r w:rsidRPr="005647C4">
              <w:t>Ведомственная целевая программа «</w:t>
            </w:r>
            <w:r w:rsidR="006C57EB" w:rsidRPr="000874C0">
              <w:t>Развитие, повышение надежности и энергетической эффективности систем водоснабжения и водоотведения города Ангарска</w:t>
            </w:r>
            <w:r w:rsidR="006C57EB">
              <w:t>» на 2015</w:t>
            </w:r>
            <w:r w:rsidR="006C57EB" w:rsidRPr="000874C0">
              <w:t>–2017 годы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>
              <w:t>ДЖКХиС</w:t>
            </w:r>
          </w:p>
        </w:tc>
        <w:tc>
          <w:tcPr>
            <w:tcW w:w="1468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2015–2017</w:t>
            </w:r>
          </w:p>
        </w:tc>
        <w:tc>
          <w:tcPr>
            <w:tcW w:w="2050" w:type="dxa"/>
            <w:tcMar>
              <w:left w:w="45" w:type="dxa"/>
              <w:right w:w="45" w:type="dxa"/>
            </w:tcMar>
          </w:tcPr>
          <w:p w:rsidR="002436F6" w:rsidRPr="005647C4" w:rsidRDefault="002436F6" w:rsidP="006C57EB">
            <w:pPr>
              <w:pStyle w:val="ConsPlusCell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647C4">
              <w:rPr>
                <w:rFonts w:ascii="Times New Roman" w:hAnsi="Times New Roman" w:cs="Times New Roman"/>
                <w:sz w:val="22"/>
                <w:szCs w:val="24"/>
              </w:rPr>
              <w:t>1. Увеличение модернизированных сетей водоснабжения.</w:t>
            </w:r>
          </w:p>
          <w:p w:rsidR="002436F6" w:rsidRPr="005647C4" w:rsidRDefault="002436F6" w:rsidP="006C57EB">
            <w:pPr>
              <w:tabs>
                <w:tab w:val="left" w:pos="318"/>
              </w:tabs>
              <w:jc w:val="both"/>
            </w:pPr>
            <w:r w:rsidRPr="005647C4">
              <w:t>2. Уменьшение загрязнения подземного и поверхностного горизонта сточными водами и улучшение экологической обстановки на территории города, путём повышения надежности работы системы водоснабжения и водоотведения и снижением уровня износа инженерной инфраструктуры города Ангарска.</w:t>
            </w:r>
          </w:p>
        </w:tc>
        <w:tc>
          <w:tcPr>
            <w:tcW w:w="2026" w:type="dxa"/>
            <w:tcMar>
              <w:left w:w="45" w:type="dxa"/>
              <w:right w:w="45" w:type="dxa"/>
            </w:tcMar>
          </w:tcPr>
          <w:p w:rsidR="002436F6" w:rsidRPr="005647C4" w:rsidRDefault="002436F6" w:rsidP="006C57EB">
            <w:pPr>
              <w:jc w:val="both"/>
            </w:pPr>
            <w:r w:rsidRPr="005647C4">
              <w:t>Увеличение доли трубопроводов из полимерных  материалов в общем объёме протяжённости сетей водоснабжения.</w:t>
            </w:r>
          </w:p>
        </w:tc>
      </w:tr>
      <w:tr w:rsidR="002436F6" w:rsidRPr="005647C4" w:rsidTr="006C57EB">
        <w:tc>
          <w:tcPr>
            <w:tcW w:w="57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3.</w:t>
            </w:r>
          </w:p>
        </w:tc>
        <w:tc>
          <w:tcPr>
            <w:tcW w:w="9283" w:type="dxa"/>
            <w:gridSpan w:val="5"/>
            <w:tcMar>
              <w:left w:w="45" w:type="dxa"/>
              <w:right w:w="45" w:type="dxa"/>
            </w:tcMar>
          </w:tcPr>
          <w:p w:rsidR="002436F6" w:rsidRPr="005647C4" w:rsidRDefault="002436F6" w:rsidP="006C57EB">
            <w:pPr>
              <w:jc w:val="both"/>
            </w:pPr>
            <w:r w:rsidRPr="005647C4">
              <w:t>Подпрограмма «Энергосбережение и повышение энергетической эффективности в городе Ангарске» на 2015-2017 годы</w:t>
            </w:r>
          </w:p>
        </w:tc>
      </w:tr>
      <w:tr w:rsidR="002436F6" w:rsidRPr="005647C4" w:rsidTr="006C57EB">
        <w:trPr>
          <w:trHeight w:val="3294"/>
        </w:trPr>
        <w:tc>
          <w:tcPr>
            <w:tcW w:w="57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3.1</w:t>
            </w:r>
          </w:p>
        </w:tc>
        <w:tc>
          <w:tcPr>
            <w:tcW w:w="2038" w:type="dxa"/>
            <w:tcMar>
              <w:left w:w="45" w:type="dxa"/>
              <w:right w:w="45" w:type="dxa"/>
            </w:tcMar>
          </w:tcPr>
          <w:p w:rsidR="006C57EB" w:rsidRDefault="002436F6" w:rsidP="001D1C3B">
            <w:r w:rsidRPr="005647C4">
              <w:t>Ведомственная целевая программа «</w:t>
            </w:r>
            <w:proofErr w:type="spellStart"/>
            <w:r w:rsidRPr="005647C4">
              <w:t>Энергосбереже</w:t>
            </w:r>
            <w:proofErr w:type="spellEnd"/>
          </w:p>
          <w:p w:rsidR="002436F6" w:rsidRPr="005647C4" w:rsidRDefault="002436F6" w:rsidP="001D1C3B">
            <w:proofErr w:type="spellStart"/>
            <w:r w:rsidRPr="005647C4">
              <w:t>ние</w:t>
            </w:r>
            <w:proofErr w:type="spellEnd"/>
            <w:r w:rsidRPr="005647C4">
              <w:t xml:space="preserve"> и повышение энергетической эффективности в городе Ангарске» на 2015 – 2017 годы.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2436F6" w:rsidRPr="005647C4" w:rsidRDefault="006C57EB" w:rsidP="001D1C3B">
            <w:r>
              <w:t>ДЖКХиС</w:t>
            </w:r>
          </w:p>
        </w:tc>
        <w:tc>
          <w:tcPr>
            <w:tcW w:w="1468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2015–2017</w:t>
            </w:r>
          </w:p>
        </w:tc>
        <w:tc>
          <w:tcPr>
            <w:tcW w:w="2050" w:type="dxa"/>
            <w:tcMar>
              <w:left w:w="45" w:type="dxa"/>
              <w:right w:w="45" w:type="dxa"/>
            </w:tcMar>
          </w:tcPr>
          <w:p w:rsidR="002436F6" w:rsidRPr="005647C4" w:rsidRDefault="002436F6" w:rsidP="006C57EB">
            <w:pPr>
              <w:pStyle w:val="ConsPlusCell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5647C4">
              <w:rPr>
                <w:rFonts w:ascii="Times New Roman" w:hAnsi="Times New Roman" w:cs="Times New Roman"/>
                <w:sz w:val="22"/>
                <w:szCs w:val="24"/>
              </w:rPr>
              <w:t>1. Установка приборов учёта горячего, холодного водоснабжения в квартирах, находящихся в муниципальной собственности города Ангарска.</w:t>
            </w:r>
          </w:p>
          <w:p w:rsidR="002436F6" w:rsidRPr="005647C4" w:rsidRDefault="002436F6" w:rsidP="006C57EB">
            <w:pPr>
              <w:pStyle w:val="ConsPlusCell"/>
              <w:tabs>
                <w:tab w:val="left" w:pos="318"/>
              </w:tabs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5647C4">
              <w:rPr>
                <w:rFonts w:ascii="Times New Roman" w:hAnsi="Times New Roman" w:cs="Times New Roman"/>
                <w:sz w:val="22"/>
                <w:szCs w:val="24"/>
              </w:rPr>
              <w:t>2. Снижение количества потреблённых ресурсов.</w:t>
            </w:r>
          </w:p>
        </w:tc>
        <w:tc>
          <w:tcPr>
            <w:tcW w:w="2026" w:type="dxa"/>
            <w:tcMar>
              <w:left w:w="45" w:type="dxa"/>
              <w:right w:w="45" w:type="dxa"/>
            </w:tcMar>
          </w:tcPr>
          <w:p w:rsidR="002436F6" w:rsidRPr="005647C4" w:rsidRDefault="002436F6" w:rsidP="006C57EB">
            <w:pPr>
              <w:jc w:val="both"/>
            </w:pPr>
            <w:proofErr w:type="spellStart"/>
            <w:r w:rsidRPr="005647C4">
              <w:t>Энергоэффектив</w:t>
            </w:r>
            <w:proofErr w:type="spellEnd"/>
          </w:p>
          <w:p w:rsidR="002436F6" w:rsidRPr="005647C4" w:rsidRDefault="002436F6" w:rsidP="006C57EB">
            <w:pPr>
              <w:jc w:val="both"/>
            </w:pPr>
            <w:proofErr w:type="spellStart"/>
            <w:r w:rsidRPr="005647C4">
              <w:t>ность</w:t>
            </w:r>
            <w:proofErr w:type="spellEnd"/>
            <w:r w:rsidRPr="005647C4">
              <w:t xml:space="preserve"> светильников уличного освещения</w:t>
            </w:r>
          </w:p>
        </w:tc>
      </w:tr>
      <w:tr w:rsidR="002436F6" w:rsidRPr="005647C4" w:rsidTr="006C57EB">
        <w:trPr>
          <w:trHeight w:val="425"/>
        </w:trPr>
        <w:tc>
          <w:tcPr>
            <w:tcW w:w="57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4.</w:t>
            </w:r>
          </w:p>
        </w:tc>
        <w:tc>
          <w:tcPr>
            <w:tcW w:w="9283" w:type="dxa"/>
            <w:gridSpan w:val="5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Подпрограмма «Защита от негативного воздействия вод населения города Ангарска» на 2015-2017 годы</w:t>
            </w:r>
          </w:p>
        </w:tc>
      </w:tr>
      <w:tr w:rsidR="002436F6" w:rsidRPr="005647C4" w:rsidTr="006C57EB">
        <w:trPr>
          <w:trHeight w:val="2214"/>
        </w:trPr>
        <w:tc>
          <w:tcPr>
            <w:tcW w:w="571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4.1.</w:t>
            </w:r>
          </w:p>
        </w:tc>
        <w:tc>
          <w:tcPr>
            <w:tcW w:w="2038" w:type="dxa"/>
            <w:tcMar>
              <w:left w:w="45" w:type="dxa"/>
              <w:right w:w="45" w:type="dxa"/>
            </w:tcMar>
          </w:tcPr>
          <w:p w:rsidR="002436F6" w:rsidRPr="005647C4" w:rsidRDefault="002436F6" w:rsidP="006C57EB">
            <w:r w:rsidRPr="005647C4">
              <w:t>Основное мероприятие: укрепление берега реки Китой н</w:t>
            </w:r>
            <w:r w:rsidR="006C57EB">
              <w:t>а участке протяженностью 1200 метров от поселка Старица до поселка</w:t>
            </w:r>
            <w:r w:rsidRPr="005647C4">
              <w:t xml:space="preserve"> Кирова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</w:tcPr>
          <w:p w:rsidR="002436F6" w:rsidRPr="005647C4" w:rsidRDefault="006C57EB" w:rsidP="001D1C3B">
            <w:r>
              <w:t>ДЖКХиС</w:t>
            </w:r>
          </w:p>
        </w:tc>
        <w:tc>
          <w:tcPr>
            <w:tcW w:w="1468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2015–2017</w:t>
            </w:r>
          </w:p>
        </w:tc>
        <w:tc>
          <w:tcPr>
            <w:tcW w:w="2050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pPr>
              <w:jc w:val="both"/>
            </w:pPr>
            <w:r w:rsidRPr="005647C4">
              <w:t>1. Увеличение протяженности укрепленной береговой линии;</w:t>
            </w:r>
          </w:p>
          <w:p w:rsidR="002436F6" w:rsidRPr="005647C4" w:rsidRDefault="002436F6" w:rsidP="001D1C3B">
            <w:pPr>
              <w:pStyle w:val="ConsPlusCell"/>
              <w:tabs>
                <w:tab w:val="left" w:pos="3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647C4">
              <w:rPr>
                <w:rFonts w:ascii="Times New Roman" w:hAnsi="Times New Roman" w:cs="Times New Roman"/>
                <w:sz w:val="22"/>
                <w:szCs w:val="22"/>
              </w:rPr>
              <w:t>2. Сохранение целостности площадей индивидуальной застройки.</w:t>
            </w:r>
          </w:p>
        </w:tc>
        <w:tc>
          <w:tcPr>
            <w:tcW w:w="2026" w:type="dxa"/>
            <w:tcMar>
              <w:left w:w="45" w:type="dxa"/>
              <w:right w:w="45" w:type="dxa"/>
            </w:tcMar>
          </w:tcPr>
          <w:p w:rsidR="002436F6" w:rsidRPr="005647C4" w:rsidRDefault="002436F6" w:rsidP="001D1C3B">
            <w:r w:rsidRPr="005647C4">
              <w:t>Протяженность укрепленной береговой линии</w:t>
            </w:r>
          </w:p>
        </w:tc>
      </w:tr>
    </w:tbl>
    <w:p w:rsidR="001D1C3B" w:rsidRDefault="001D1C3B" w:rsidP="00C8341D">
      <w:pPr>
        <w:ind w:firstLine="709"/>
        <w:jc w:val="right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D1C3B" w:rsidTr="001D1C3B">
        <w:tc>
          <w:tcPr>
            <w:tcW w:w="4819" w:type="dxa"/>
          </w:tcPr>
          <w:p w:rsidR="001D1C3B" w:rsidRPr="00F127D9" w:rsidRDefault="001D1C3B" w:rsidP="001D1C3B">
            <w:pPr>
              <w:ind w:right="-366"/>
              <w:jc w:val="both"/>
            </w:pPr>
            <w:proofErr w:type="spellStart"/>
            <w:r w:rsidRPr="00F127D9">
              <w:t>И.о</w:t>
            </w:r>
            <w:proofErr w:type="spellEnd"/>
            <w:r w:rsidRPr="00F127D9">
              <w:t>. главы города</w:t>
            </w:r>
          </w:p>
        </w:tc>
        <w:tc>
          <w:tcPr>
            <w:tcW w:w="4820" w:type="dxa"/>
          </w:tcPr>
          <w:p w:rsidR="001D1C3B" w:rsidRDefault="001D1C3B" w:rsidP="001D1C3B">
            <w:pPr>
              <w:ind w:right="-366"/>
              <w:jc w:val="center"/>
            </w:pPr>
            <w:r>
              <w:t xml:space="preserve">                                                   С.А. Борисов</w:t>
            </w:r>
          </w:p>
        </w:tc>
      </w:tr>
    </w:tbl>
    <w:p w:rsidR="001D1C3B" w:rsidRDefault="001D1C3B" w:rsidP="001D1C3B">
      <w:pPr>
        <w:ind w:firstLine="709"/>
        <w:jc w:val="right"/>
        <w:rPr>
          <w:szCs w:val="28"/>
        </w:rPr>
      </w:pPr>
      <w:r>
        <w:rPr>
          <w:szCs w:val="28"/>
        </w:rPr>
        <w:lastRenderedPageBreak/>
        <w:t>Приложение № 4</w:t>
      </w:r>
    </w:p>
    <w:p w:rsidR="001D1C3B" w:rsidRDefault="001D1C3B" w:rsidP="001D1C3B">
      <w:pPr>
        <w:ind w:firstLine="709"/>
        <w:jc w:val="right"/>
        <w:rPr>
          <w:szCs w:val="28"/>
        </w:rPr>
      </w:pPr>
      <w:r>
        <w:rPr>
          <w:szCs w:val="28"/>
        </w:rPr>
        <w:t>к постановлению администрации города Ангарска</w:t>
      </w:r>
    </w:p>
    <w:p w:rsidR="00F1248C" w:rsidRDefault="00F1248C" w:rsidP="00F1248C">
      <w:pPr>
        <w:jc w:val="right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24.04.2015</w:t>
      </w:r>
      <w:r>
        <w:rPr>
          <w:szCs w:val="28"/>
        </w:rPr>
        <w:t xml:space="preserve"> № </w:t>
      </w:r>
      <w:r>
        <w:rPr>
          <w:szCs w:val="28"/>
          <w:u w:val="single"/>
        </w:rPr>
        <w:t>312-г</w:t>
      </w:r>
    </w:p>
    <w:p w:rsidR="001D1C3B" w:rsidRDefault="001D1C3B" w:rsidP="00C8341D">
      <w:pPr>
        <w:ind w:firstLine="709"/>
        <w:jc w:val="right"/>
        <w:rPr>
          <w:szCs w:val="28"/>
        </w:rPr>
      </w:pPr>
      <w:bookmarkStart w:id="0" w:name="_GoBack"/>
      <w:bookmarkEnd w:id="0"/>
    </w:p>
    <w:p w:rsidR="001D1C3B" w:rsidRDefault="001D1C3B" w:rsidP="00C8341D">
      <w:pPr>
        <w:ind w:firstLine="709"/>
        <w:jc w:val="right"/>
        <w:rPr>
          <w:szCs w:val="28"/>
        </w:rPr>
      </w:pPr>
    </w:p>
    <w:p w:rsidR="001D1C3B" w:rsidRDefault="001D1C3B" w:rsidP="00C8341D">
      <w:pPr>
        <w:ind w:firstLine="709"/>
        <w:jc w:val="right"/>
        <w:rPr>
          <w:szCs w:val="28"/>
        </w:rPr>
      </w:pPr>
    </w:p>
    <w:p w:rsidR="001D1C3B" w:rsidRPr="005647C4" w:rsidRDefault="001D1C3B" w:rsidP="001D1C3B">
      <w:pPr>
        <w:tabs>
          <w:tab w:val="left" w:pos="1134"/>
          <w:tab w:val="left" w:pos="1560"/>
        </w:tabs>
        <w:suppressAutoHyphens/>
        <w:contextualSpacing/>
        <w:jc w:val="center"/>
      </w:pPr>
      <w:r w:rsidRPr="005647C4">
        <w:t>Система мероприятий и ресурсное обеспечение муниципальной программы</w:t>
      </w:r>
    </w:p>
    <w:p w:rsidR="001D1C3B" w:rsidRPr="005647C4" w:rsidRDefault="001D1C3B" w:rsidP="001D1C3B">
      <w:pPr>
        <w:autoSpaceDE w:val="0"/>
        <w:autoSpaceDN w:val="0"/>
        <w:adjustRightInd w:val="0"/>
        <w:ind w:firstLine="709"/>
        <w:jc w:val="center"/>
      </w:pPr>
    </w:p>
    <w:tbl>
      <w:tblPr>
        <w:tblStyle w:val="a3"/>
        <w:tblW w:w="9923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709"/>
        <w:gridCol w:w="1695"/>
        <w:gridCol w:w="1140"/>
        <w:gridCol w:w="993"/>
        <w:gridCol w:w="992"/>
        <w:gridCol w:w="992"/>
        <w:gridCol w:w="992"/>
        <w:gridCol w:w="1134"/>
        <w:gridCol w:w="1276"/>
      </w:tblGrid>
      <w:tr w:rsidR="001D1C3B" w:rsidRPr="005647C4" w:rsidTr="0058361D">
        <w:trPr>
          <w:tblHeader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 xml:space="preserve">№ </w:t>
            </w:r>
            <w:proofErr w:type="gramStart"/>
            <w:r w:rsidRPr="005647C4">
              <w:rPr>
                <w:sz w:val="20"/>
                <w:szCs w:val="20"/>
              </w:rPr>
              <w:t>п</w:t>
            </w:r>
            <w:proofErr w:type="gramEnd"/>
            <w:r w:rsidRPr="005647C4">
              <w:rPr>
                <w:sz w:val="20"/>
                <w:szCs w:val="20"/>
              </w:rPr>
              <w:t>/п</w:t>
            </w:r>
          </w:p>
        </w:tc>
        <w:tc>
          <w:tcPr>
            <w:tcW w:w="16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Цели, задачи, мероприятия</w:t>
            </w:r>
            <w:r>
              <w:rPr>
                <w:sz w:val="20"/>
                <w:szCs w:val="20"/>
              </w:rPr>
              <w:t xml:space="preserve">, </w:t>
            </w:r>
            <w:r w:rsidRPr="005647C4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 xml:space="preserve">Срок реализации </w:t>
            </w:r>
            <w:proofErr w:type="spellStart"/>
            <w:r w:rsidRPr="005647C4">
              <w:rPr>
                <w:sz w:val="20"/>
                <w:szCs w:val="20"/>
              </w:rPr>
              <w:t>муници</w:t>
            </w:r>
            <w:proofErr w:type="spellEnd"/>
          </w:p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47C4">
              <w:rPr>
                <w:sz w:val="20"/>
                <w:szCs w:val="20"/>
              </w:rPr>
              <w:t>пальной</w:t>
            </w:r>
            <w:proofErr w:type="spellEnd"/>
            <w:r w:rsidRPr="005647C4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3969" w:type="dxa"/>
            <w:gridSpan w:val="4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Исполнитель мероприятия</w:t>
            </w:r>
          </w:p>
        </w:tc>
      </w:tr>
      <w:tr w:rsidR="001D1C3B" w:rsidRPr="005647C4" w:rsidTr="0058361D">
        <w:trPr>
          <w:tblHeader/>
        </w:trPr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Всего</w:t>
            </w:r>
          </w:p>
        </w:tc>
        <w:tc>
          <w:tcPr>
            <w:tcW w:w="2976" w:type="dxa"/>
            <w:gridSpan w:val="3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1C3B" w:rsidRPr="005647C4" w:rsidTr="0058361D">
        <w:trPr>
          <w:tblHeader/>
        </w:trPr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1C3B" w:rsidRPr="005647C4" w:rsidTr="0058361D">
        <w:trPr>
          <w:trHeight w:val="763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8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Цель: Повышение качества предоставляемых жилищно-коммунальных услуг, модернизация и развитие жилищно-коммунального хозяйства.</w:t>
            </w:r>
          </w:p>
        </w:tc>
      </w:tr>
      <w:tr w:rsidR="007F4482" w:rsidRPr="005647C4" w:rsidTr="0058361D">
        <w:trPr>
          <w:trHeight w:val="559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Всего по цели: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447 431,0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212 753,0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122 759,0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119 919,0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482" w:rsidRPr="005647C4" w:rsidTr="0058361D">
        <w:trPr>
          <w:trHeight w:val="980"/>
        </w:trPr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Mar>
              <w:left w:w="57" w:type="dxa"/>
              <w:right w:w="57" w:type="dxa"/>
            </w:tcMar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283 800,0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75 900,0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F4482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Федераль</w:t>
            </w:r>
            <w:proofErr w:type="spellEnd"/>
          </w:p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482" w:rsidRPr="005647C4" w:rsidTr="0058361D">
        <w:trPr>
          <w:trHeight w:val="980"/>
        </w:trPr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F4482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– 2017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Иркутской области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482" w:rsidRPr="005647C4" w:rsidTr="0058361D">
        <w:trPr>
          <w:trHeight w:val="846"/>
        </w:trPr>
        <w:tc>
          <w:tcPr>
            <w:tcW w:w="70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4482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– 2017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156 631,0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88 953,0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33 659,0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34 019,0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Бюджет города Ангарска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4482" w:rsidRPr="005647C4" w:rsidTr="0058361D">
        <w:trPr>
          <w:trHeight w:val="2962"/>
        </w:trPr>
        <w:tc>
          <w:tcPr>
            <w:tcW w:w="709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  <w:r w:rsidRPr="005647C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29 100,0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Бюджет города Ангарска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F4482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жилищно-коммунального хозяйства и строительст</w:t>
            </w:r>
          </w:p>
          <w:p w:rsidR="003C358D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</w:t>
            </w:r>
            <w:proofErr w:type="spellEnd"/>
          </w:p>
          <w:p w:rsidR="007F4482" w:rsidRPr="005647C4" w:rsidRDefault="007F4482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города Ангарска (далее </w:t>
            </w:r>
            <w:proofErr w:type="gramStart"/>
            <w:r w:rsidR="00D7772B">
              <w:rPr>
                <w:sz w:val="20"/>
                <w:szCs w:val="20"/>
              </w:rPr>
              <w:t>–</w:t>
            </w:r>
            <w:r w:rsidRPr="005647C4">
              <w:rPr>
                <w:sz w:val="20"/>
                <w:szCs w:val="20"/>
              </w:rPr>
              <w:t>Д</w:t>
            </w:r>
            <w:proofErr w:type="gramEnd"/>
            <w:r w:rsidRPr="005647C4">
              <w:rPr>
                <w:sz w:val="20"/>
                <w:szCs w:val="20"/>
              </w:rPr>
              <w:t>ЖКХиС</w:t>
            </w:r>
            <w:r w:rsidR="00D7772B">
              <w:rPr>
                <w:sz w:val="20"/>
                <w:szCs w:val="20"/>
              </w:rPr>
              <w:t>)</w:t>
            </w:r>
            <w:r w:rsidRPr="005647C4">
              <w:rPr>
                <w:sz w:val="20"/>
                <w:szCs w:val="20"/>
              </w:rPr>
              <w:t xml:space="preserve"> </w:t>
            </w:r>
          </w:p>
        </w:tc>
      </w:tr>
      <w:tr w:rsidR="001D1C3B" w:rsidRPr="005647C4" w:rsidTr="0058361D">
        <w:trPr>
          <w:trHeight w:val="1275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8"/>
          </w:tcPr>
          <w:p w:rsidR="001D1C3B" w:rsidRPr="005647C4" w:rsidRDefault="001D1C3B" w:rsidP="003C3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Задача 1:</w:t>
            </w:r>
            <w:r w:rsidRPr="005647C4">
              <w:rPr>
                <w:bCs/>
                <w:sz w:val="20"/>
                <w:szCs w:val="20"/>
              </w:rPr>
              <w:t xml:space="preserve"> </w:t>
            </w:r>
            <w:r w:rsidRPr="005647C4">
              <w:rPr>
                <w:sz w:val="20"/>
                <w:szCs w:val="20"/>
              </w:rPr>
              <w:t>Повышение качества условий проживания граждан в многоквартирных домах города Ангарска.</w:t>
            </w:r>
          </w:p>
          <w:p w:rsidR="001D1C3B" w:rsidRPr="005647C4" w:rsidRDefault="001D1C3B" w:rsidP="003C35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Подпрограмма «Проведение капитального ремонта многоквартирных домов, расположенных на территории города Ангарска» на 2015 – 2017 годы</w:t>
            </w:r>
          </w:p>
        </w:tc>
      </w:tr>
      <w:tr w:rsidR="001D1C3B" w:rsidRPr="005647C4" w:rsidTr="0058361D">
        <w:trPr>
          <w:trHeight w:val="702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Всего по задаче 1: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29 100,0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1C3B" w:rsidRPr="005647C4" w:rsidTr="0058361D">
        <w:trPr>
          <w:trHeight w:val="2400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1.1.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Основное мероприятие:</w:t>
            </w:r>
          </w:p>
          <w:p w:rsidR="001D1C3B" w:rsidRPr="005647C4" w:rsidRDefault="001D1C3B" w:rsidP="001D1C3B">
            <w:pPr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проведение капитального ремонта многоквартирных домов, расположенных на территории города Ангарск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29 100,0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D777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Бюджет города Ангарска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D7772B" w:rsidP="00D777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ДЖКХиС</w:t>
            </w:r>
          </w:p>
        </w:tc>
      </w:tr>
      <w:tr w:rsidR="001D1C3B" w:rsidRPr="005647C4" w:rsidTr="0058361D">
        <w:trPr>
          <w:trHeight w:val="2276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счёт средств местного бюджета, в том числе</w:t>
            </w:r>
            <w:r w:rsidR="00A51034">
              <w:rPr>
                <w:sz w:val="20"/>
                <w:szCs w:val="20"/>
              </w:rPr>
              <w:t>: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29 100,0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A51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Бюджет города Ангарска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A51034" w:rsidP="00A51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ДЖКХиС</w:t>
            </w:r>
          </w:p>
        </w:tc>
      </w:tr>
      <w:tr w:rsidR="001D1C3B" w:rsidRPr="005647C4" w:rsidTr="0058361D">
        <w:trPr>
          <w:trHeight w:val="1813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1.1.1.1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29 100,0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9 700,0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A51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Бюджет города Ангарска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A51034" w:rsidP="00A510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ДЖКХиС</w:t>
            </w:r>
          </w:p>
        </w:tc>
      </w:tr>
      <w:tr w:rsidR="001D1C3B" w:rsidRPr="005647C4" w:rsidTr="0058361D">
        <w:trPr>
          <w:trHeight w:val="796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8"/>
          </w:tcPr>
          <w:p w:rsidR="001D1C3B" w:rsidRPr="005647C4" w:rsidRDefault="001D1C3B" w:rsidP="00A51034">
            <w:pPr>
              <w:pStyle w:val="ConsPlusCel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5647C4">
              <w:rPr>
                <w:rFonts w:ascii="Times New Roman" w:hAnsi="Times New Roman" w:cs="Times New Roman"/>
              </w:rPr>
              <w:t xml:space="preserve">Задача 2: </w:t>
            </w:r>
            <w:r w:rsidRPr="005647C4">
              <w:rPr>
                <w:rFonts w:ascii="Times New Roman" w:eastAsiaTheme="minorHAnsi" w:hAnsi="Times New Roman" w:cs="Times New Roman"/>
                <w:lang w:eastAsia="en-US"/>
              </w:rPr>
              <w:t>Повышение надёжности работы систем водоснабжения и водоотведения города Ангарска.</w:t>
            </w:r>
          </w:p>
          <w:p w:rsidR="001D1C3B" w:rsidRPr="005647C4" w:rsidRDefault="001D1C3B" w:rsidP="00A5103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47C4">
              <w:rPr>
                <w:rFonts w:ascii="Times New Roman" w:eastAsiaTheme="minorHAnsi" w:hAnsi="Times New Roman" w:cs="Times New Roman"/>
                <w:lang w:eastAsia="en-US"/>
              </w:rPr>
              <w:t>Подпрограмма «Модернизация системы водоснабжения и водоотведения города Ангарска» на 2015 – 2017 годы</w:t>
            </w:r>
          </w:p>
        </w:tc>
      </w:tr>
      <w:tr w:rsidR="001D1C3B" w:rsidRPr="005647C4" w:rsidTr="0058361D">
        <w:trPr>
          <w:trHeight w:val="509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Всего по задаче 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37 750,0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12 010,0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12 575,0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13 165,0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1C3B" w:rsidRPr="005647C4" w:rsidTr="0058361D">
        <w:trPr>
          <w:trHeight w:val="321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Ведомственная целевая программа «Развитие, повышение надежности и энергетической эффективности систем водоснабжения и водоотведения города Ангарска» на 2015-2017 годы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37 750,0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12 010,0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12 575,0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13 165,0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Бюджет города Ангарска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47C4">
              <w:rPr>
                <w:sz w:val="20"/>
                <w:szCs w:val="20"/>
              </w:rPr>
              <w:t>ДЖКХиС</w:t>
            </w:r>
            <w:proofErr w:type="spellEnd"/>
            <w:r w:rsidRPr="005647C4">
              <w:rPr>
                <w:sz w:val="20"/>
                <w:szCs w:val="20"/>
              </w:rPr>
              <w:t xml:space="preserve"> </w:t>
            </w:r>
            <w:proofErr w:type="spellStart"/>
            <w:r w:rsidRPr="005647C4">
              <w:rPr>
                <w:sz w:val="20"/>
                <w:szCs w:val="20"/>
              </w:rPr>
              <w:t>администра</w:t>
            </w:r>
            <w:proofErr w:type="spellEnd"/>
          </w:p>
          <w:p w:rsidR="001D1C3B" w:rsidRPr="005647C4" w:rsidRDefault="001D1C3B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47C4">
              <w:rPr>
                <w:sz w:val="20"/>
                <w:szCs w:val="20"/>
              </w:rPr>
              <w:t>ции</w:t>
            </w:r>
            <w:proofErr w:type="spellEnd"/>
            <w:r w:rsidRPr="005647C4">
              <w:rPr>
                <w:sz w:val="20"/>
                <w:szCs w:val="20"/>
              </w:rPr>
              <w:t xml:space="preserve"> города Ангарска</w:t>
            </w:r>
          </w:p>
        </w:tc>
      </w:tr>
      <w:tr w:rsidR="001D1C3B" w:rsidRPr="005647C4" w:rsidTr="0058361D">
        <w:trPr>
          <w:trHeight w:val="1109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8"/>
          </w:tcPr>
          <w:p w:rsidR="001D1C3B" w:rsidRPr="005647C4" w:rsidRDefault="001D1C3B" w:rsidP="00A510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Задача 3: Повышение эффективности использования энергетических ресурсов на территории города Ангарска</w:t>
            </w:r>
          </w:p>
          <w:p w:rsidR="001D1C3B" w:rsidRPr="005647C4" w:rsidRDefault="001D1C3B" w:rsidP="00A510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городе Ангарске» на 2015 – 2017 годы</w:t>
            </w:r>
          </w:p>
        </w:tc>
      </w:tr>
      <w:tr w:rsidR="0058361D" w:rsidRPr="005647C4" w:rsidTr="0058361D">
        <w:trPr>
          <w:trHeight w:val="455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Всего по задаче 3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7F1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32 768</w:t>
            </w:r>
            <w:r w:rsidRPr="005647C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7F1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10 230</w:t>
            </w:r>
            <w:r w:rsidRPr="005647C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7F1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11 384,0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361D" w:rsidRPr="005647C4" w:rsidRDefault="0058361D" w:rsidP="007F1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11 154,0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1C3B" w:rsidRPr="005647C4" w:rsidTr="0058361D">
        <w:trPr>
          <w:trHeight w:val="223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3.1.</w:t>
            </w: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Ведомственная целевая программа «Энергосбережение и повышение энергетической эффективности в городе Ангарске» на 2015 – 2017 годы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32 768</w:t>
            </w:r>
            <w:r w:rsidR="001D1C3B" w:rsidRPr="005647C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A51034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10 230</w:t>
            </w:r>
            <w:r w:rsidR="001D1C3B" w:rsidRPr="005647C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11 384,0</w:t>
            </w:r>
          </w:p>
        </w:tc>
        <w:tc>
          <w:tcPr>
            <w:tcW w:w="992" w:type="dxa"/>
            <w:vAlign w:val="center"/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11 154,0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1D1C3B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Бюджет города Ангарска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1D1C3B" w:rsidRPr="005647C4" w:rsidRDefault="0058361D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ДЖКХиС</w:t>
            </w:r>
          </w:p>
        </w:tc>
      </w:tr>
      <w:tr w:rsidR="001D1C3B" w:rsidRPr="005647C4" w:rsidTr="0058361D">
        <w:trPr>
          <w:trHeight w:val="860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1D1C3B" w:rsidRPr="005647C4" w:rsidRDefault="001D1C3B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4.</w:t>
            </w:r>
          </w:p>
        </w:tc>
        <w:tc>
          <w:tcPr>
            <w:tcW w:w="9214" w:type="dxa"/>
            <w:gridSpan w:val="8"/>
            <w:tcMar>
              <w:left w:w="57" w:type="dxa"/>
              <w:right w:w="57" w:type="dxa"/>
            </w:tcMar>
          </w:tcPr>
          <w:p w:rsidR="001D1C3B" w:rsidRPr="005647C4" w:rsidRDefault="001D1C3B" w:rsidP="0058361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 xml:space="preserve">Задача 4: </w:t>
            </w:r>
            <w:r w:rsidRPr="005647C4">
              <w:rPr>
                <w:bCs/>
                <w:sz w:val="20"/>
                <w:szCs w:val="20"/>
              </w:rPr>
              <w:t>Защита населения от негативного воздействия вод и восстановление водных объектов до состояния, обеспечивающего экологически благоприятные условия жизни в городе Ангарске</w:t>
            </w:r>
          </w:p>
          <w:p w:rsidR="001D1C3B" w:rsidRPr="005647C4" w:rsidRDefault="001D1C3B" w:rsidP="005836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47C4">
              <w:rPr>
                <w:bCs/>
                <w:sz w:val="20"/>
                <w:szCs w:val="20"/>
              </w:rPr>
              <w:t>Подпрограмма «</w:t>
            </w:r>
            <w:r w:rsidRPr="005647C4">
              <w:rPr>
                <w:sz w:val="20"/>
                <w:szCs w:val="20"/>
              </w:rPr>
              <w:t>Защита от негативного воздействия вод населения города Ангарска» на 2015-2017 годы</w:t>
            </w:r>
          </w:p>
        </w:tc>
      </w:tr>
      <w:tr w:rsidR="0058361D" w:rsidRPr="005647C4" w:rsidTr="0058361D">
        <w:trPr>
          <w:trHeight w:val="185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58361D" w:rsidRPr="005647C4" w:rsidRDefault="0058361D" w:rsidP="007F14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Всего по задаче 4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7F1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A3438" w:rsidP="007F1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347 813,0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5A34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180</w:t>
            </w:r>
            <w:r w:rsidR="005A3438">
              <w:rPr>
                <w:sz w:val="20"/>
                <w:szCs w:val="20"/>
              </w:rPr>
              <w:t> 813,0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7F1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5A34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5647C4">
              <w:rPr>
                <w:sz w:val="20"/>
                <w:szCs w:val="20"/>
              </w:rPr>
              <w:t>00</w:t>
            </w:r>
            <w:r w:rsidR="005A343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8361D" w:rsidRPr="005647C4" w:rsidRDefault="0058361D" w:rsidP="007F14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5A34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Pr="005647C4">
              <w:rPr>
                <w:sz w:val="20"/>
                <w:szCs w:val="20"/>
              </w:rPr>
              <w:t>00</w:t>
            </w:r>
            <w:r w:rsidR="005A34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7F14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361D" w:rsidRPr="005647C4" w:rsidTr="001D1C3B">
        <w:trPr>
          <w:trHeight w:val="408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1695" w:type="dxa"/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Основное мероприятие: укрепление берега реки Китой на участке протяженностью 1200 м</w:t>
            </w:r>
            <w:r>
              <w:rPr>
                <w:sz w:val="20"/>
                <w:szCs w:val="20"/>
              </w:rPr>
              <w:t>етров</w:t>
            </w:r>
            <w:r w:rsidRPr="005647C4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т поселка Старица до поселка</w:t>
            </w:r>
            <w:r w:rsidRPr="005647C4">
              <w:rPr>
                <w:sz w:val="20"/>
                <w:szCs w:val="20"/>
              </w:rPr>
              <w:t xml:space="preserve"> Кирова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347 813,0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</w:rPr>
              <w:t> 813,0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89 1</w:t>
            </w:r>
            <w:r w:rsidRPr="005647C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77 9</w:t>
            </w:r>
            <w:r w:rsidRPr="005647C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ДЖКХиС</w:t>
            </w:r>
          </w:p>
        </w:tc>
      </w:tr>
      <w:tr w:rsidR="0058361D" w:rsidRPr="005647C4" w:rsidTr="001D1C3B">
        <w:trPr>
          <w:trHeight w:val="408"/>
        </w:trPr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> </w:t>
            </w:r>
            <w:r w:rsidRPr="005647C4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 </w:t>
            </w:r>
            <w:r w:rsidRPr="005647C4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</w:t>
            </w:r>
            <w:r w:rsidRPr="005647C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 </w:t>
            </w:r>
            <w:r w:rsidRPr="005647C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47C4">
              <w:rPr>
                <w:sz w:val="20"/>
                <w:szCs w:val="20"/>
              </w:rPr>
              <w:t>Федераль</w:t>
            </w:r>
            <w:proofErr w:type="spellEnd"/>
          </w:p>
          <w:p w:rsidR="0058361D" w:rsidRPr="005647C4" w:rsidRDefault="0058361D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47C4">
              <w:rPr>
                <w:sz w:val="20"/>
                <w:szCs w:val="20"/>
              </w:rPr>
              <w:t>ный</w:t>
            </w:r>
            <w:proofErr w:type="spellEnd"/>
            <w:r w:rsidRPr="005647C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361D" w:rsidRPr="005647C4" w:rsidTr="001D1C3B">
        <w:trPr>
          <w:trHeight w:val="408"/>
        </w:trPr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5647C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5647C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5647C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361D" w:rsidRPr="005647C4" w:rsidTr="001D1C3B">
        <w:trPr>
          <w:trHeight w:val="408"/>
        </w:trPr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Mar>
              <w:left w:w="57" w:type="dxa"/>
              <w:right w:w="57" w:type="dxa"/>
            </w:tcMar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2015 – 2017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57 013,0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57 013,0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5836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7C4">
              <w:rPr>
                <w:sz w:val="20"/>
                <w:szCs w:val="20"/>
              </w:rPr>
              <w:t>Бюджет города Ангарска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58361D" w:rsidRPr="005647C4" w:rsidRDefault="0058361D" w:rsidP="001D1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D1C3B" w:rsidRDefault="001D1C3B" w:rsidP="00C8341D">
      <w:pPr>
        <w:ind w:firstLine="709"/>
        <w:jc w:val="right"/>
        <w:rPr>
          <w:szCs w:val="28"/>
        </w:rPr>
      </w:pPr>
    </w:p>
    <w:p w:rsidR="00F02E5B" w:rsidRDefault="00F02E5B" w:rsidP="00C8341D">
      <w:pPr>
        <w:ind w:firstLine="709"/>
        <w:jc w:val="right"/>
        <w:rPr>
          <w:szCs w:val="28"/>
        </w:rPr>
      </w:pPr>
    </w:p>
    <w:p w:rsidR="00F02E5B" w:rsidRDefault="00F02E5B" w:rsidP="00C8341D">
      <w:pPr>
        <w:ind w:firstLine="709"/>
        <w:jc w:val="right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02E5B" w:rsidTr="007F14B7">
        <w:tc>
          <w:tcPr>
            <w:tcW w:w="4819" w:type="dxa"/>
          </w:tcPr>
          <w:p w:rsidR="00F02E5B" w:rsidRPr="00F127D9" w:rsidRDefault="00F02E5B" w:rsidP="007F14B7">
            <w:pPr>
              <w:ind w:right="-366"/>
              <w:jc w:val="both"/>
            </w:pPr>
            <w:proofErr w:type="spellStart"/>
            <w:r w:rsidRPr="00F127D9">
              <w:t>И.о</w:t>
            </w:r>
            <w:proofErr w:type="spellEnd"/>
            <w:r w:rsidRPr="00F127D9">
              <w:t>. главы города</w:t>
            </w:r>
          </w:p>
        </w:tc>
        <w:tc>
          <w:tcPr>
            <w:tcW w:w="4820" w:type="dxa"/>
          </w:tcPr>
          <w:p w:rsidR="00F02E5B" w:rsidRDefault="00F02E5B" w:rsidP="007F14B7">
            <w:pPr>
              <w:ind w:right="-366"/>
              <w:jc w:val="center"/>
            </w:pPr>
            <w:r>
              <w:t xml:space="preserve">                                                   С.А. Борисов</w:t>
            </w:r>
          </w:p>
        </w:tc>
      </w:tr>
    </w:tbl>
    <w:p w:rsidR="00F02E5B" w:rsidRPr="0043115D" w:rsidRDefault="00F02E5B" w:rsidP="00C8341D">
      <w:pPr>
        <w:ind w:firstLine="709"/>
        <w:jc w:val="right"/>
        <w:rPr>
          <w:szCs w:val="28"/>
        </w:rPr>
      </w:pPr>
    </w:p>
    <w:sectPr w:rsidR="00F02E5B" w:rsidRPr="0043115D" w:rsidSect="007C5CEA">
      <w:headerReference w:type="even" r:id="rId11"/>
      <w:headerReference w:type="default" r:id="rId12"/>
      <w:pgSz w:w="11906" w:h="16838"/>
      <w:pgMar w:top="284" w:right="567" w:bottom="1134" w:left="1701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B2" w:rsidRDefault="00B055B2">
      <w:r>
        <w:separator/>
      </w:r>
    </w:p>
  </w:endnote>
  <w:endnote w:type="continuationSeparator" w:id="0">
    <w:p w:rsidR="00B055B2" w:rsidRDefault="00B0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B2" w:rsidRDefault="00B055B2">
      <w:r>
        <w:separator/>
      </w:r>
    </w:p>
  </w:footnote>
  <w:footnote w:type="continuationSeparator" w:id="0">
    <w:p w:rsidR="00B055B2" w:rsidRDefault="00B05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7CA" w:rsidRDefault="000727CA" w:rsidP="00CD27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7CA" w:rsidRDefault="000727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07403"/>
      <w:docPartObj>
        <w:docPartGallery w:val="Page Numbers (Top of Page)"/>
        <w:docPartUnique/>
      </w:docPartObj>
    </w:sdtPr>
    <w:sdtEndPr/>
    <w:sdtContent>
      <w:p w:rsidR="000727CA" w:rsidRDefault="000727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C1F"/>
    <w:multiLevelType w:val="hybridMultilevel"/>
    <w:tmpl w:val="F352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E09"/>
    <w:multiLevelType w:val="hybridMultilevel"/>
    <w:tmpl w:val="F34C4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1B6E"/>
    <w:multiLevelType w:val="hybridMultilevel"/>
    <w:tmpl w:val="3DF4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115C3"/>
    <w:multiLevelType w:val="hybridMultilevel"/>
    <w:tmpl w:val="3184DDFC"/>
    <w:lvl w:ilvl="0" w:tplc="0419000F">
      <w:start w:val="1"/>
      <w:numFmt w:val="decimal"/>
      <w:lvlText w:val="%1."/>
      <w:lvlJc w:val="left"/>
      <w:pPr>
        <w:ind w:left="658" w:hanging="360"/>
      </w:p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">
    <w:nsid w:val="0CBB10A8"/>
    <w:multiLevelType w:val="hybridMultilevel"/>
    <w:tmpl w:val="66FC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06B36"/>
    <w:multiLevelType w:val="hybridMultilevel"/>
    <w:tmpl w:val="B16889B8"/>
    <w:lvl w:ilvl="0" w:tplc="A412B852">
      <w:start w:val="1"/>
      <w:numFmt w:val="decimal"/>
      <w:lvlText w:val="%1."/>
      <w:lvlJc w:val="left"/>
      <w:pPr>
        <w:ind w:left="4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131336C"/>
    <w:multiLevelType w:val="hybridMultilevel"/>
    <w:tmpl w:val="38BC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848C4"/>
    <w:multiLevelType w:val="hybridMultilevel"/>
    <w:tmpl w:val="94F05DC0"/>
    <w:lvl w:ilvl="0" w:tplc="D262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B0044"/>
    <w:multiLevelType w:val="multilevel"/>
    <w:tmpl w:val="8618B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1D0336C2"/>
    <w:multiLevelType w:val="hybridMultilevel"/>
    <w:tmpl w:val="E00C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416B79"/>
    <w:multiLevelType w:val="hybridMultilevel"/>
    <w:tmpl w:val="82F2202E"/>
    <w:lvl w:ilvl="0" w:tplc="D262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A2A2D"/>
    <w:multiLevelType w:val="hybridMultilevel"/>
    <w:tmpl w:val="61AEE0F6"/>
    <w:lvl w:ilvl="0" w:tplc="FEEAE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646B2"/>
    <w:multiLevelType w:val="multilevel"/>
    <w:tmpl w:val="11286CB4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8125A"/>
    <w:multiLevelType w:val="hybridMultilevel"/>
    <w:tmpl w:val="6EB20868"/>
    <w:lvl w:ilvl="0" w:tplc="26E80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13D53"/>
    <w:multiLevelType w:val="hybridMultilevel"/>
    <w:tmpl w:val="48902A2A"/>
    <w:lvl w:ilvl="0" w:tplc="3050ED10">
      <w:start w:val="1"/>
      <w:numFmt w:val="decimal"/>
      <w:lvlText w:val="%1."/>
      <w:lvlJc w:val="left"/>
      <w:pPr>
        <w:tabs>
          <w:tab w:val="num" w:pos="555"/>
        </w:tabs>
        <w:ind w:left="5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FD81518"/>
    <w:multiLevelType w:val="multilevel"/>
    <w:tmpl w:val="D72C49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77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6">
    <w:nsid w:val="4F343574"/>
    <w:multiLevelType w:val="multilevel"/>
    <w:tmpl w:val="C96495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5B936042"/>
    <w:multiLevelType w:val="hybridMultilevel"/>
    <w:tmpl w:val="2750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36B27"/>
    <w:multiLevelType w:val="hybridMultilevel"/>
    <w:tmpl w:val="F3AA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A6D02"/>
    <w:multiLevelType w:val="hybridMultilevel"/>
    <w:tmpl w:val="8DE61940"/>
    <w:lvl w:ilvl="0" w:tplc="D262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3E24A2"/>
    <w:multiLevelType w:val="hybridMultilevel"/>
    <w:tmpl w:val="475CEC0E"/>
    <w:lvl w:ilvl="0" w:tplc="81C4D5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245FE8"/>
    <w:multiLevelType w:val="hybridMultilevel"/>
    <w:tmpl w:val="567C36D0"/>
    <w:lvl w:ilvl="0" w:tplc="F62A2C8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E2203"/>
    <w:multiLevelType w:val="multilevel"/>
    <w:tmpl w:val="2B30275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0646DA5"/>
    <w:multiLevelType w:val="multilevel"/>
    <w:tmpl w:val="96801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24">
    <w:nsid w:val="737E7AF0"/>
    <w:multiLevelType w:val="multilevel"/>
    <w:tmpl w:val="1DAA585E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75C25EBC"/>
    <w:multiLevelType w:val="hybridMultilevel"/>
    <w:tmpl w:val="F4422AFA"/>
    <w:lvl w:ilvl="0" w:tplc="0D2226E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EF7D0D"/>
    <w:multiLevelType w:val="hybridMultilevel"/>
    <w:tmpl w:val="6048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82810"/>
    <w:multiLevelType w:val="hybridMultilevel"/>
    <w:tmpl w:val="48323D64"/>
    <w:lvl w:ilvl="0" w:tplc="D262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F75EA8"/>
    <w:multiLevelType w:val="hybridMultilevel"/>
    <w:tmpl w:val="19E013D2"/>
    <w:lvl w:ilvl="0" w:tplc="816A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9"/>
  </w:num>
  <w:num w:numId="5">
    <w:abstractNumId w:val="5"/>
  </w:num>
  <w:num w:numId="6">
    <w:abstractNumId w:val="21"/>
  </w:num>
  <w:num w:numId="7">
    <w:abstractNumId w:val="23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8"/>
  </w:num>
  <w:num w:numId="14">
    <w:abstractNumId w:val="24"/>
  </w:num>
  <w:num w:numId="15">
    <w:abstractNumId w:val="12"/>
  </w:num>
  <w:num w:numId="16">
    <w:abstractNumId w:val="16"/>
  </w:num>
  <w:num w:numId="17">
    <w:abstractNumId w:val="20"/>
  </w:num>
  <w:num w:numId="18">
    <w:abstractNumId w:val="22"/>
  </w:num>
  <w:num w:numId="19">
    <w:abstractNumId w:val="6"/>
  </w:num>
  <w:num w:numId="20">
    <w:abstractNumId w:val="28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7"/>
  </w:num>
  <w:num w:numId="27">
    <w:abstractNumId w:val="13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D"/>
    <w:rsid w:val="000005D5"/>
    <w:rsid w:val="00003F2E"/>
    <w:rsid w:val="00005372"/>
    <w:rsid w:val="000054FB"/>
    <w:rsid w:val="00010DB6"/>
    <w:rsid w:val="0001130D"/>
    <w:rsid w:val="0001150C"/>
    <w:rsid w:val="00011D7F"/>
    <w:rsid w:val="000128A5"/>
    <w:rsid w:val="00012E32"/>
    <w:rsid w:val="00015269"/>
    <w:rsid w:val="000154D6"/>
    <w:rsid w:val="00015701"/>
    <w:rsid w:val="000178D1"/>
    <w:rsid w:val="000178FC"/>
    <w:rsid w:val="00024A3A"/>
    <w:rsid w:val="00026732"/>
    <w:rsid w:val="0002790A"/>
    <w:rsid w:val="00030739"/>
    <w:rsid w:val="00030887"/>
    <w:rsid w:val="00031D1A"/>
    <w:rsid w:val="00031D29"/>
    <w:rsid w:val="000346FF"/>
    <w:rsid w:val="00035564"/>
    <w:rsid w:val="00035D2E"/>
    <w:rsid w:val="000432C1"/>
    <w:rsid w:val="00046077"/>
    <w:rsid w:val="00046842"/>
    <w:rsid w:val="00052FA3"/>
    <w:rsid w:val="00053B2B"/>
    <w:rsid w:val="00054F50"/>
    <w:rsid w:val="0005685C"/>
    <w:rsid w:val="00060338"/>
    <w:rsid w:val="00062233"/>
    <w:rsid w:val="0006307D"/>
    <w:rsid w:val="00065852"/>
    <w:rsid w:val="00065D3D"/>
    <w:rsid w:val="00065E4F"/>
    <w:rsid w:val="000668AE"/>
    <w:rsid w:val="00066C9A"/>
    <w:rsid w:val="000670EB"/>
    <w:rsid w:val="00070B3E"/>
    <w:rsid w:val="0007125F"/>
    <w:rsid w:val="000717DE"/>
    <w:rsid w:val="00071DFE"/>
    <w:rsid w:val="00071E8F"/>
    <w:rsid w:val="000727CA"/>
    <w:rsid w:val="0007687A"/>
    <w:rsid w:val="0008203B"/>
    <w:rsid w:val="0008706C"/>
    <w:rsid w:val="000874C0"/>
    <w:rsid w:val="00087970"/>
    <w:rsid w:val="00087DC4"/>
    <w:rsid w:val="00090484"/>
    <w:rsid w:val="000916E3"/>
    <w:rsid w:val="00092251"/>
    <w:rsid w:val="00092941"/>
    <w:rsid w:val="00092E9F"/>
    <w:rsid w:val="000945AC"/>
    <w:rsid w:val="000947D6"/>
    <w:rsid w:val="000948FC"/>
    <w:rsid w:val="00096913"/>
    <w:rsid w:val="00096BD5"/>
    <w:rsid w:val="0009729C"/>
    <w:rsid w:val="000A11F5"/>
    <w:rsid w:val="000A1764"/>
    <w:rsid w:val="000A3183"/>
    <w:rsid w:val="000A40DF"/>
    <w:rsid w:val="000A4CF9"/>
    <w:rsid w:val="000A5C17"/>
    <w:rsid w:val="000A6194"/>
    <w:rsid w:val="000A63A1"/>
    <w:rsid w:val="000A7924"/>
    <w:rsid w:val="000B0305"/>
    <w:rsid w:val="000B1FB2"/>
    <w:rsid w:val="000B38BA"/>
    <w:rsid w:val="000B4F71"/>
    <w:rsid w:val="000B5B36"/>
    <w:rsid w:val="000B6BE1"/>
    <w:rsid w:val="000C06C8"/>
    <w:rsid w:val="000C4535"/>
    <w:rsid w:val="000C7BA8"/>
    <w:rsid w:val="000D1306"/>
    <w:rsid w:val="000D1D47"/>
    <w:rsid w:val="000D1EA6"/>
    <w:rsid w:val="000D29A6"/>
    <w:rsid w:val="000D42A8"/>
    <w:rsid w:val="000D4DB9"/>
    <w:rsid w:val="000D5511"/>
    <w:rsid w:val="000D7522"/>
    <w:rsid w:val="000E138B"/>
    <w:rsid w:val="000E2B46"/>
    <w:rsid w:val="000E38E2"/>
    <w:rsid w:val="000E4DB4"/>
    <w:rsid w:val="000E5C6E"/>
    <w:rsid w:val="000E76DE"/>
    <w:rsid w:val="000F41B0"/>
    <w:rsid w:val="000F4E89"/>
    <w:rsid w:val="000F5088"/>
    <w:rsid w:val="000F7FAB"/>
    <w:rsid w:val="00102262"/>
    <w:rsid w:val="001037F4"/>
    <w:rsid w:val="0010404B"/>
    <w:rsid w:val="001050BB"/>
    <w:rsid w:val="00105DC3"/>
    <w:rsid w:val="00105F29"/>
    <w:rsid w:val="00107113"/>
    <w:rsid w:val="00107FA2"/>
    <w:rsid w:val="0011031A"/>
    <w:rsid w:val="00110460"/>
    <w:rsid w:val="00111F7B"/>
    <w:rsid w:val="00112411"/>
    <w:rsid w:val="001139DE"/>
    <w:rsid w:val="001150D9"/>
    <w:rsid w:val="0011589A"/>
    <w:rsid w:val="001179FE"/>
    <w:rsid w:val="001216AB"/>
    <w:rsid w:val="00122327"/>
    <w:rsid w:val="001228C9"/>
    <w:rsid w:val="0012494F"/>
    <w:rsid w:val="0012519E"/>
    <w:rsid w:val="00125D91"/>
    <w:rsid w:val="0012724E"/>
    <w:rsid w:val="00127286"/>
    <w:rsid w:val="001305D4"/>
    <w:rsid w:val="001328E7"/>
    <w:rsid w:val="001333CB"/>
    <w:rsid w:val="0013421C"/>
    <w:rsid w:val="00136040"/>
    <w:rsid w:val="00136955"/>
    <w:rsid w:val="00136B84"/>
    <w:rsid w:val="00140AEF"/>
    <w:rsid w:val="00143CEA"/>
    <w:rsid w:val="001440BA"/>
    <w:rsid w:val="00144B17"/>
    <w:rsid w:val="00145BC0"/>
    <w:rsid w:val="00146B0C"/>
    <w:rsid w:val="0015043A"/>
    <w:rsid w:val="001512F0"/>
    <w:rsid w:val="00152932"/>
    <w:rsid w:val="00154642"/>
    <w:rsid w:val="00154F7E"/>
    <w:rsid w:val="00156DBB"/>
    <w:rsid w:val="00160345"/>
    <w:rsid w:val="00160760"/>
    <w:rsid w:val="0016443C"/>
    <w:rsid w:val="0016506E"/>
    <w:rsid w:val="0016649F"/>
    <w:rsid w:val="001713FE"/>
    <w:rsid w:val="00173358"/>
    <w:rsid w:val="00176BA3"/>
    <w:rsid w:val="001821F9"/>
    <w:rsid w:val="0018253B"/>
    <w:rsid w:val="00182B14"/>
    <w:rsid w:val="00182DD7"/>
    <w:rsid w:val="0018300B"/>
    <w:rsid w:val="00183791"/>
    <w:rsid w:val="0018386E"/>
    <w:rsid w:val="00183DEF"/>
    <w:rsid w:val="0018483C"/>
    <w:rsid w:val="00185367"/>
    <w:rsid w:val="00186794"/>
    <w:rsid w:val="001871FE"/>
    <w:rsid w:val="0018747F"/>
    <w:rsid w:val="00187AD1"/>
    <w:rsid w:val="00187BDE"/>
    <w:rsid w:val="00187E53"/>
    <w:rsid w:val="001910DF"/>
    <w:rsid w:val="00191BEC"/>
    <w:rsid w:val="00191CDC"/>
    <w:rsid w:val="001928F5"/>
    <w:rsid w:val="001937AB"/>
    <w:rsid w:val="00194607"/>
    <w:rsid w:val="00196793"/>
    <w:rsid w:val="001A13C9"/>
    <w:rsid w:val="001A1760"/>
    <w:rsid w:val="001A2DD1"/>
    <w:rsid w:val="001A403B"/>
    <w:rsid w:val="001A52E3"/>
    <w:rsid w:val="001A64E8"/>
    <w:rsid w:val="001A6CD4"/>
    <w:rsid w:val="001B0E64"/>
    <w:rsid w:val="001B179C"/>
    <w:rsid w:val="001B193B"/>
    <w:rsid w:val="001B2422"/>
    <w:rsid w:val="001B51F2"/>
    <w:rsid w:val="001B523A"/>
    <w:rsid w:val="001C343A"/>
    <w:rsid w:val="001C63E4"/>
    <w:rsid w:val="001C706F"/>
    <w:rsid w:val="001D1C3B"/>
    <w:rsid w:val="001D3184"/>
    <w:rsid w:val="001D3D01"/>
    <w:rsid w:val="001D528D"/>
    <w:rsid w:val="001D551A"/>
    <w:rsid w:val="001D68AD"/>
    <w:rsid w:val="001E00D9"/>
    <w:rsid w:val="001E05F4"/>
    <w:rsid w:val="001E4014"/>
    <w:rsid w:val="001E6378"/>
    <w:rsid w:val="001E6703"/>
    <w:rsid w:val="001E6C9D"/>
    <w:rsid w:val="001E7954"/>
    <w:rsid w:val="001F1F02"/>
    <w:rsid w:val="001F20B2"/>
    <w:rsid w:val="001F254F"/>
    <w:rsid w:val="001F3462"/>
    <w:rsid w:val="001F4DB1"/>
    <w:rsid w:val="00201501"/>
    <w:rsid w:val="0020150C"/>
    <w:rsid w:val="00201CB3"/>
    <w:rsid w:val="0020224C"/>
    <w:rsid w:val="00202339"/>
    <w:rsid w:val="002030F3"/>
    <w:rsid w:val="002035CB"/>
    <w:rsid w:val="00204D70"/>
    <w:rsid w:val="00206A1F"/>
    <w:rsid w:val="00211C62"/>
    <w:rsid w:val="00213E02"/>
    <w:rsid w:val="00213ED0"/>
    <w:rsid w:val="002143C2"/>
    <w:rsid w:val="00214D94"/>
    <w:rsid w:val="002163F7"/>
    <w:rsid w:val="00216C89"/>
    <w:rsid w:val="0021745F"/>
    <w:rsid w:val="00217CBE"/>
    <w:rsid w:val="00217E76"/>
    <w:rsid w:val="0022187F"/>
    <w:rsid w:val="00224279"/>
    <w:rsid w:val="00225210"/>
    <w:rsid w:val="0022657F"/>
    <w:rsid w:val="002308D9"/>
    <w:rsid w:val="0023130F"/>
    <w:rsid w:val="00233425"/>
    <w:rsid w:val="00234C5B"/>
    <w:rsid w:val="002351AE"/>
    <w:rsid w:val="00235E81"/>
    <w:rsid w:val="00236B55"/>
    <w:rsid w:val="00236D96"/>
    <w:rsid w:val="002370FB"/>
    <w:rsid w:val="002400E7"/>
    <w:rsid w:val="00241507"/>
    <w:rsid w:val="00241ED3"/>
    <w:rsid w:val="00242146"/>
    <w:rsid w:val="00243570"/>
    <w:rsid w:val="002436F6"/>
    <w:rsid w:val="00246403"/>
    <w:rsid w:val="00247437"/>
    <w:rsid w:val="002505D3"/>
    <w:rsid w:val="00251FEA"/>
    <w:rsid w:val="00253223"/>
    <w:rsid w:val="00256E94"/>
    <w:rsid w:val="002618C3"/>
    <w:rsid w:val="00261FF8"/>
    <w:rsid w:val="0026207A"/>
    <w:rsid w:val="002626D4"/>
    <w:rsid w:val="00263D77"/>
    <w:rsid w:val="00263F6E"/>
    <w:rsid w:val="00267195"/>
    <w:rsid w:val="00275596"/>
    <w:rsid w:val="002762D1"/>
    <w:rsid w:val="00276687"/>
    <w:rsid w:val="0027668A"/>
    <w:rsid w:val="00277B7C"/>
    <w:rsid w:val="0028483C"/>
    <w:rsid w:val="00286C45"/>
    <w:rsid w:val="00287C96"/>
    <w:rsid w:val="002918D3"/>
    <w:rsid w:val="002926AF"/>
    <w:rsid w:val="00293204"/>
    <w:rsid w:val="0029322D"/>
    <w:rsid w:val="002939AB"/>
    <w:rsid w:val="00294EAE"/>
    <w:rsid w:val="002961F5"/>
    <w:rsid w:val="002A0A97"/>
    <w:rsid w:val="002A7617"/>
    <w:rsid w:val="002A7CD6"/>
    <w:rsid w:val="002B22BF"/>
    <w:rsid w:val="002B35AC"/>
    <w:rsid w:val="002B3A5A"/>
    <w:rsid w:val="002B45E7"/>
    <w:rsid w:val="002B4701"/>
    <w:rsid w:val="002B4C32"/>
    <w:rsid w:val="002B5500"/>
    <w:rsid w:val="002B5EF2"/>
    <w:rsid w:val="002B7A31"/>
    <w:rsid w:val="002C1036"/>
    <w:rsid w:val="002C3D39"/>
    <w:rsid w:val="002C437A"/>
    <w:rsid w:val="002C45A1"/>
    <w:rsid w:val="002C4654"/>
    <w:rsid w:val="002D1459"/>
    <w:rsid w:val="002D1D08"/>
    <w:rsid w:val="002D4616"/>
    <w:rsid w:val="002D4725"/>
    <w:rsid w:val="002D52E9"/>
    <w:rsid w:val="002D5F1F"/>
    <w:rsid w:val="002D609C"/>
    <w:rsid w:val="002D72E1"/>
    <w:rsid w:val="002D793A"/>
    <w:rsid w:val="002D7C8D"/>
    <w:rsid w:val="002E0A9D"/>
    <w:rsid w:val="002E3761"/>
    <w:rsid w:val="002E3DE8"/>
    <w:rsid w:val="002E4111"/>
    <w:rsid w:val="002F14B8"/>
    <w:rsid w:val="002F4B5B"/>
    <w:rsid w:val="002F5398"/>
    <w:rsid w:val="002F6E20"/>
    <w:rsid w:val="002F7F6F"/>
    <w:rsid w:val="00301D3F"/>
    <w:rsid w:val="00302F6D"/>
    <w:rsid w:val="003030CD"/>
    <w:rsid w:val="00304ECF"/>
    <w:rsid w:val="0030552C"/>
    <w:rsid w:val="00305E1F"/>
    <w:rsid w:val="00306DC0"/>
    <w:rsid w:val="00307FA4"/>
    <w:rsid w:val="003111B5"/>
    <w:rsid w:val="003112D9"/>
    <w:rsid w:val="00311B69"/>
    <w:rsid w:val="003123EA"/>
    <w:rsid w:val="0031252E"/>
    <w:rsid w:val="00313231"/>
    <w:rsid w:val="00315F4B"/>
    <w:rsid w:val="00317D5A"/>
    <w:rsid w:val="00320B09"/>
    <w:rsid w:val="003244C0"/>
    <w:rsid w:val="00324C2B"/>
    <w:rsid w:val="00324C34"/>
    <w:rsid w:val="0032749B"/>
    <w:rsid w:val="00333908"/>
    <w:rsid w:val="00333F10"/>
    <w:rsid w:val="003349FC"/>
    <w:rsid w:val="003413A7"/>
    <w:rsid w:val="00341C0A"/>
    <w:rsid w:val="0034210B"/>
    <w:rsid w:val="003421A1"/>
    <w:rsid w:val="00342AC9"/>
    <w:rsid w:val="00343302"/>
    <w:rsid w:val="00344E8B"/>
    <w:rsid w:val="003462CB"/>
    <w:rsid w:val="00346C26"/>
    <w:rsid w:val="003506D4"/>
    <w:rsid w:val="0035138F"/>
    <w:rsid w:val="00352C90"/>
    <w:rsid w:val="003604F7"/>
    <w:rsid w:val="003618EF"/>
    <w:rsid w:val="003630C0"/>
    <w:rsid w:val="00370816"/>
    <w:rsid w:val="003715A4"/>
    <w:rsid w:val="00371AA2"/>
    <w:rsid w:val="003740C6"/>
    <w:rsid w:val="003761A3"/>
    <w:rsid w:val="00380255"/>
    <w:rsid w:val="00381317"/>
    <w:rsid w:val="00381827"/>
    <w:rsid w:val="0038198C"/>
    <w:rsid w:val="0038315D"/>
    <w:rsid w:val="00386E80"/>
    <w:rsid w:val="00387127"/>
    <w:rsid w:val="00390C8E"/>
    <w:rsid w:val="00390E86"/>
    <w:rsid w:val="00391861"/>
    <w:rsid w:val="003926A4"/>
    <w:rsid w:val="00392F6F"/>
    <w:rsid w:val="00395077"/>
    <w:rsid w:val="003962E5"/>
    <w:rsid w:val="00397C1F"/>
    <w:rsid w:val="003A2F7A"/>
    <w:rsid w:val="003A4775"/>
    <w:rsid w:val="003A4B0F"/>
    <w:rsid w:val="003A4DC2"/>
    <w:rsid w:val="003A5E60"/>
    <w:rsid w:val="003A63DF"/>
    <w:rsid w:val="003A7319"/>
    <w:rsid w:val="003B3EA1"/>
    <w:rsid w:val="003C358D"/>
    <w:rsid w:val="003C379C"/>
    <w:rsid w:val="003C5F00"/>
    <w:rsid w:val="003C611F"/>
    <w:rsid w:val="003C7315"/>
    <w:rsid w:val="003D1445"/>
    <w:rsid w:val="003D26A0"/>
    <w:rsid w:val="003D2741"/>
    <w:rsid w:val="003D33C6"/>
    <w:rsid w:val="003E0DD2"/>
    <w:rsid w:val="003E3D74"/>
    <w:rsid w:val="003E43F2"/>
    <w:rsid w:val="003E5DAA"/>
    <w:rsid w:val="003E65F5"/>
    <w:rsid w:val="003F2F72"/>
    <w:rsid w:val="003F3A94"/>
    <w:rsid w:val="003F5FC1"/>
    <w:rsid w:val="003F6BA7"/>
    <w:rsid w:val="00400DFF"/>
    <w:rsid w:val="00401C52"/>
    <w:rsid w:val="00401FA3"/>
    <w:rsid w:val="00404DC8"/>
    <w:rsid w:val="00415868"/>
    <w:rsid w:val="004172D5"/>
    <w:rsid w:val="00417D86"/>
    <w:rsid w:val="00420F23"/>
    <w:rsid w:val="00422962"/>
    <w:rsid w:val="00423AB1"/>
    <w:rsid w:val="00425BE3"/>
    <w:rsid w:val="00426BC3"/>
    <w:rsid w:val="004307C4"/>
    <w:rsid w:val="0043115D"/>
    <w:rsid w:val="00432B11"/>
    <w:rsid w:val="00432BDA"/>
    <w:rsid w:val="00433E53"/>
    <w:rsid w:val="00433F1B"/>
    <w:rsid w:val="004357BB"/>
    <w:rsid w:val="00436560"/>
    <w:rsid w:val="00443CE1"/>
    <w:rsid w:val="00443FDD"/>
    <w:rsid w:val="0044641E"/>
    <w:rsid w:val="00446C79"/>
    <w:rsid w:val="0045051D"/>
    <w:rsid w:val="004513ED"/>
    <w:rsid w:val="0045155E"/>
    <w:rsid w:val="00452970"/>
    <w:rsid w:val="00454551"/>
    <w:rsid w:val="00454613"/>
    <w:rsid w:val="00455696"/>
    <w:rsid w:val="00457217"/>
    <w:rsid w:val="00457334"/>
    <w:rsid w:val="00457B8E"/>
    <w:rsid w:val="00460075"/>
    <w:rsid w:val="00460731"/>
    <w:rsid w:val="00460F63"/>
    <w:rsid w:val="0046126F"/>
    <w:rsid w:val="00462A1C"/>
    <w:rsid w:val="00463CFB"/>
    <w:rsid w:val="00463EE6"/>
    <w:rsid w:val="00464DDE"/>
    <w:rsid w:val="004652C2"/>
    <w:rsid w:val="00470E41"/>
    <w:rsid w:val="00472B40"/>
    <w:rsid w:val="0047531E"/>
    <w:rsid w:val="00476789"/>
    <w:rsid w:val="00476C61"/>
    <w:rsid w:val="00480B8A"/>
    <w:rsid w:val="004816CE"/>
    <w:rsid w:val="00482ED7"/>
    <w:rsid w:val="00483E3E"/>
    <w:rsid w:val="00490E61"/>
    <w:rsid w:val="00491C7E"/>
    <w:rsid w:val="00494BFC"/>
    <w:rsid w:val="00497F90"/>
    <w:rsid w:val="004A0346"/>
    <w:rsid w:val="004A060C"/>
    <w:rsid w:val="004A237A"/>
    <w:rsid w:val="004A271C"/>
    <w:rsid w:val="004A2B80"/>
    <w:rsid w:val="004A4192"/>
    <w:rsid w:val="004A64A5"/>
    <w:rsid w:val="004A718C"/>
    <w:rsid w:val="004A78D5"/>
    <w:rsid w:val="004A7981"/>
    <w:rsid w:val="004A79F1"/>
    <w:rsid w:val="004B0679"/>
    <w:rsid w:val="004B08C7"/>
    <w:rsid w:val="004B218E"/>
    <w:rsid w:val="004B449B"/>
    <w:rsid w:val="004C0BC5"/>
    <w:rsid w:val="004C11E1"/>
    <w:rsid w:val="004C1201"/>
    <w:rsid w:val="004C21B7"/>
    <w:rsid w:val="004C2623"/>
    <w:rsid w:val="004C277C"/>
    <w:rsid w:val="004C3B9C"/>
    <w:rsid w:val="004C56BA"/>
    <w:rsid w:val="004C5DEC"/>
    <w:rsid w:val="004C778F"/>
    <w:rsid w:val="004D2215"/>
    <w:rsid w:val="004D2329"/>
    <w:rsid w:val="004D4030"/>
    <w:rsid w:val="004D42B3"/>
    <w:rsid w:val="004D44FE"/>
    <w:rsid w:val="004D5500"/>
    <w:rsid w:val="004D764C"/>
    <w:rsid w:val="004E1944"/>
    <w:rsid w:val="004E22AE"/>
    <w:rsid w:val="004E4005"/>
    <w:rsid w:val="004E6228"/>
    <w:rsid w:val="004E6262"/>
    <w:rsid w:val="004E6D14"/>
    <w:rsid w:val="004E711B"/>
    <w:rsid w:val="004E7D6D"/>
    <w:rsid w:val="004F09B3"/>
    <w:rsid w:val="004F0CEA"/>
    <w:rsid w:val="004F24AE"/>
    <w:rsid w:val="004F3D42"/>
    <w:rsid w:val="004F4AD8"/>
    <w:rsid w:val="004F5536"/>
    <w:rsid w:val="004F6AA4"/>
    <w:rsid w:val="00500574"/>
    <w:rsid w:val="00500619"/>
    <w:rsid w:val="00500F99"/>
    <w:rsid w:val="00501EE2"/>
    <w:rsid w:val="00503CF2"/>
    <w:rsid w:val="0050774D"/>
    <w:rsid w:val="00512867"/>
    <w:rsid w:val="00514257"/>
    <w:rsid w:val="00514318"/>
    <w:rsid w:val="0051598E"/>
    <w:rsid w:val="0051677E"/>
    <w:rsid w:val="0051703F"/>
    <w:rsid w:val="00517A3B"/>
    <w:rsid w:val="00520980"/>
    <w:rsid w:val="00523E04"/>
    <w:rsid w:val="00525A31"/>
    <w:rsid w:val="00526343"/>
    <w:rsid w:val="00533359"/>
    <w:rsid w:val="00541F79"/>
    <w:rsid w:val="00542288"/>
    <w:rsid w:val="00542DAC"/>
    <w:rsid w:val="00544D0C"/>
    <w:rsid w:val="005464A7"/>
    <w:rsid w:val="00550665"/>
    <w:rsid w:val="00550E39"/>
    <w:rsid w:val="005514EF"/>
    <w:rsid w:val="005528DC"/>
    <w:rsid w:val="005551EE"/>
    <w:rsid w:val="0055642A"/>
    <w:rsid w:val="0056044A"/>
    <w:rsid w:val="005676AD"/>
    <w:rsid w:val="00567AFC"/>
    <w:rsid w:val="0057797A"/>
    <w:rsid w:val="005806BB"/>
    <w:rsid w:val="00582913"/>
    <w:rsid w:val="0058318E"/>
    <w:rsid w:val="0058361D"/>
    <w:rsid w:val="00583999"/>
    <w:rsid w:val="00584D42"/>
    <w:rsid w:val="00585E70"/>
    <w:rsid w:val="00586169"/>
    <w:rsid w:val="0058634C"/>
    <w:rsid w:val="00587699"/>
    <w:rsid w:val="00590C35"/>
    <w:rsid w:val="00590D0F"/>
    <w:rsid w:val="00591CF3"/>
    <w:rsid w:val="00593295"/>
    <w:rsid w:val="005938EC"/>
    <w:rsid w:val="005A0D23"/>
    <w:rsid w:val="005A19DE"/>
    <w:rsid w:val="005A1D11"/>
    <w:rsid w:val="005A1E57"/>
    <w:rsid w:val="005A1E8A"/>
    <w:rsid w:val="005A3438"/>
    <w:rsid w:val="005A4BCF"/>
    <w:rsid w:val="005A594F"/>
    <w:rsid w:val="005A7A48"/>
    <w:rsid w:val="005B0B29"/>
    <w:rsid w:val="005B4BFA"/>
    <w:rsid w:val="005B4F84"/>
    <w:rsid w:val="005B752A"/>
    <w:rsid w:val="005B7EB2"/>
    <w:rsid w:val="005C1961"/>
    <w:rsid w:val="005C1A28"/>
    <w:rsid w:val="005C3982"/>
    <w:rsid w:val="005C3B33"/>
    <w:rsid w:val="005C43B9"/>
    <w:rsid w:val="005C6099"/>
    <w:rsid w:val="005C6515"/>
    <w:rsid w:val="005C6DF1"/>
    <w:rsid w:val="005C70BF"/>
    <w:rsid w:val="005C76F2"/>
    <w:rsid w:val="005C7F3F"/>
    <w:rsid w:val="005D2207"/>
    <w:rsid w:val="005D2243"/>
    <w:rsid w:val="005D2355"/>
    <w:rsid w:val="005D28D7"/>
    <w:rsid w:val="005D33F6"/>
    <w:rsid w:val="005D3EF1"/>
    <w:rsid w:val="005D56E0"/>
    <w:rsid w:val="005E4B56"/>
    <w:rsid w:val="005E4F46"/>
    <w:rsid w:val="005E555F"/>
    <w:rsid w:val="005E5AED"/>
    <w:rsid w:val="005E7864"/>
    <w:rsid w:val="005F0277"/>
    <w:rsid w:val="005F1199"/>
    <w:rsid w:val="005F237D"/>
    <w:rsid w:val="005F2392"/>
    <w:rsid w:val="005F4912"/>
    <w:rsid w:val="005F6C39"/>
    <w:rsid w:val="005F77DF"/>
    <w:rsid w:val="005F7F1D"/>
    <w:rsid w:val="00600A82"/>
    <w:rsid w:val="00601CA6"/>
    <w:rsid w:val="00603072"/>
    <w:rsid w:val="00604037"/>
    <w:rsid w:val="00604A3A"/>
    <w:rsid w:val="00604DF9"/>
    <w:rsid w:val="006064BA"/>
    <w:rsid w:val="00606B6D"/>
    <w:rsid w:val="00606DC8"/>
    <w:rsid w:val="006075C3"/>
    <w:rsid w:val="006103A8"/>
    <w:rsid w:val="00610ABE"/>
    <w:rsid w:val="0061104A"/>
    <w:rsid w:val="0061285C"/>
    <w:rsid w:val="00614960"/>
    <w:rsid w:val="00615CDB"/>
    <w:rsid w:val="00617202"/>
    <w:rsid w:val="006211A9"/>
    <w:rsid w:val="00623898"/>
    <w:rsid w:val="0062420A"/>
    <w:rsid w:val="006262E8"/>
    <w:rsid w:val="006265D9"/>
    <w:rsid w:val="00626667"/>
    <w:rsid w:val="00627A93"/>
    <w:rsid w:val="00634BAD"/>
    <w:rsid w:val="006409EB"/>
    <w:rsid w:val="006416E2"/>
    <w:rsid w:val="00641FA3"/>
    <w:rsid w:val="00642487"/>
    <w:rsid w:val="00642F01"/>
    <w:rsid w:val="00646218"/>
    <w:rsid w:val="00646F1A"/>
    <w:rsid w:val="00647549"/>
    <w:rsid w:val="00647E8B"/>
    <w:rsid w:val="0065098C"/>
    <w:rsid w:val="00650CDB"/>
    <w:rsid w:val="0065108B"/>
    <w:rsid w:val="006514E4"/>
    <w:rsid w:val="006522E9"/>
    <w:rsid w:val="0065420A"/>
    <w:rsid w:val="00654519"/>
    <w:rsid w:val="00656BA3"/>
    <w:rsid w:val="00660453"/>
    <w:rsid w:val="0066075E"/>
    <w:rsid w:val="0066080F"/>
    <w:rsid w:val="00660BDF"/>
    <w:rsid w:val="00660DD0"/>
    <w:rsid w:val="00661353"/>
    <w:rsid w:val="00661731"/>
    <w:rsid w:val="00661BBC"/>
    <w:rsid w:val="006624C5"/>
    <w:rsid w:val="00662D86"/>
    <w:rsid w:val="00663F44"/>
    <w:rsid w:val="0066575C"/>
    <w:rsid w:val="00665B32"/>
    <w:rsid w:val="00667867"/>
    <w:rsid w:val="00667D30"/>
    <w:rsid w:val="00667FC5"/>
    <w:rsid w:val="0067319F"/>
    <w:rsid w:val="00674D66"/>
    <w:rsid w:val="00674E77"/>
    <w:rsid w:val="00677DD5"/>
    <w:rsid w:val="00683743"/>
    <w:rsid w:val="00683D9B"/>
    <w:rsid w:val="00684E86"/>
    <w:rsid w:val="0068713A"/>
    <w:rsid w:val="0069054B"/>
    <w:rsid w:val="006913CC"/>
    <w:rsid w:val="00696A26"/>
    <w:rsid w:val="00696A59"/>
    <w:rsid w:val="0069731D"/>
    <w:rsid w:val="006A0741"/>
    <w:rsid w:val="006A079B"/>
    <w:rsid w:val="006A1312"/>
    <w:rsid w:val="006A1651"/>
    <w:rsid w:val="006A3530"/>
    <w:rsid w:val="006A3F68"/>
    <w:rsid w:val="006A5CDE"/>
    <w:rsid w:val="006A5D56"/>
    <w:rsid w:val="006A6B2A"/>
    <w:rsid w:val="006B089D"/>
    <w:rsid w:val="006B1806"/>
    <w:rsid w:val="006B2B33"/>
    <w:rsid w:val="006B32E2"/>
    <w:rsid w:val="006B4379"/>
    <w:rsid w:val="006B4865"/>
    <w:rsid w:val="006B65D4"/>
    <w:rsid w:val="006B7471"/>
    <w:rsid w:val="006B7D31"/>
    <w:rsid w:val="006B7FAD"/>
    <w:rsid w:val="006C21A6"/>
    <w:rsid w:val="006C308E"/>
    <w:rsid w:val="006C4490"/>
    <w:rsid w:val="006C57EB"/>
    <w:rsid w:val="006D01D2"/>
    <w:rsid w:val="006D207C"/>
    <w:rsid w:val="006D2EE8"/>
    <w:rsid w:val="006D4C5C"/>
    <w:rsid w:val="006D5D6D"/>
    <w:rsid w:val="006D5EAD"/>
    <w:rsid w:val="006D6A89"/>
    <w:rsid w:val="006D717D"/>
    <w:rsid w:val="006E08F0"/>
    <w:rsid w:val="006E297C"/>
    <w:rsid w:val="006E4AD6"/>
    <w:rsid w:val="006E59E9"/>
    <w:rsid w:val="006E78D6"/>
    <w:rsid w:val="006E7ECD"/>
    <w:rsid w:val="006F1E0C"/>
    <w:rsid w:val="006F37FA"/>
    <w:rsid w:val="006F478A"/>
    <w:rsid w:val="006F5EBC"/>
    <w:rsid w:val="006F7540"/>
    <w:rsid w:val="006F7973"/>
    <w:rsid w:val="006F79F5"/>
    <w:rsid w:val="00700BEC"/>
    <w:rsid w:val="00701676"/>
    <w:rsid w:val="00701973"/>
    <w:rsid w:val="00706DB1"/>
    <w:rsid w:val="00711147"/>
    <w:rsid w:val="007113A8"/>
    <w:rsid w:val="00712C3A"/>
    <w:rsid w:val="00713964"/>
    <w:rsid w:val="0071492A"/>
    <w:rsid w:val="007152DC"/>
    <w:rsid w:val="007161EF"/>
    <w:rsid w:val="007174C7"/>
    <w:rsid w:val="007176A1"/>
    <w:rsid w:val="007215D2"/>
    <w:rsid w:val="007218EE"/>
    <w:rsid w:val="007238B3"/>
    <w:rsid w:val="00725FF1"/>
    <w:rsid w:val="007265CA"/>
    <w:rsid w:val="00727407"/>
    <w:rsid w:val="00731D55"/>
    <w:rsid w:val="00735857"/>
    <w:rsid w:val="007361A9"/>
    <w:rsid w:val="00736D8C"/>
    <w:rsid w:val="0074495D"/>
    <w:rsid w:val="00744DD1"/>
    <w:rsid w:val="0074506D"/>
    <w:rsid w:val="007452F5"/>
    <w:rsid w:val="0074686D"/>
    <w:rsid w:val="00747C70"/>
    <w:rsid w:val="00750ED3"/>
    <w:rsid w:val="00751262"/>
    <w:rsid w:val="00751E12"/>
    <w:rsid w:val="00752E6C"/>
    <w:rsid w:val="007551D7"/>
    <w:rsid w:val="00755B8E"/>
    <w:rsid w:val="007562BF"/>
    <w:rsid w:val="00756AD0"/>
    <w:rsid w:val="0076167F"/>
    <w:rsid w:val="00762815"/>
    <w:rsid w:val="00762C13"/>
    <w:rsid w:val="00762EF9"/>
    <w:rsid w:val="0076359E"/>
    <w:rsid w:val="00763FA7"/>
    <w:rsid w:val="00764393"/>
    <w:rsid w:val="00764922"/>
    <w:rsid w:val="00764DC3"/>
    <w:rsid w:val="0076730E"/>
    <w:rsid w:val="00771444"/>
    <w:rsid w:val="00772978"/>
    <w:rsid w:val="00773F11"/>
    <w:rsid w:val="00774A11"/>
    <w:rsid w:val="00775B71"/>
    <w:rsid w:val="00782A1F"/>
    <w:rsid w:val="007831A0"/>
    <w:rsid w:val="00786513"/>
    <w:rsid w:val="0078727C"/>
    <w:rsid w:val="00787B0B"/>
    <w:rsid w:val="00791879"/>
    <w:rsid w:val="007918D6"/>
    <w:rsid w:val="007927EE"/>
    <w:rsid w:val="00794813"/>
    <w:rsid w:val="00795BF2"/>
    <w:rsid w:val="00796D87"/>
    <w:rsid w:val="007A0088"/>
    <w:rsid w:val="007A04C0"/>
    <w:rsid w:val="007A09EF"/>
    <w:rsid w:val="007A1A92"/>
    <w:rsid w:val="007A272D"/>
    <w:rsid w:val="007A3AAA"/>
    <w:rsid w:val="007A4473"/>
    <w:rsid w:val="007A46D7"/>
    <w:rsid w:val="007A61B0"/>
    <w:rsid w:val="007A7F25"/>
    <w:rsid w:val="007B0BDD"/>
    <w:rsid w:val="007B2D5E"/>
    <w:rsid w:val="007B4467"/>
    <w:rsid w:val="007B491C"/>
    <w:rsid w:val="007B5B42"/>
    <w:rsid w:val="007B5E87"/>
    <w:rsid w:val="007C26D5"/>
    <w:rsid w:val="007C4D3A"/>
    <w:rsid w:val="007C512A"/>
    <w:rsid w:val="007C5CEA"/>
    <w:rsid w:val="007C63AF"/>
    <w:rsid w:val="007D54FC"/>
    <w:rsid w:val="007D5501"/>
    <w:rsid w:val="007D57A0"/>
    <w:rsid w:val="007E4B36"/>
    <w:rsid w:val="007E6421"/>
    <w:rsid w:val="007E6ADE"/>
    <w:rsid w:val="007F048F"/>
    <w:rsid w:val="007F0784"/>
    <w:rsid w:val="007F14B7"/>
    <w:rsid w:val="007F2CF2"/>
    <w:rsid w:val="007F4482"/>
    <w:rsid w:val="007F6729"/>
    <w:rsid w:val="007F787D"/>
    <w:rsid w:val="008009C6"/>
    <w:rsid w:val="00800BF4"/>
    <w:rsid w:val="00800D98"/>
    <w:rsid w:val="008043AA"/>
    <w:rsid w:val="00805460"/>
    <w:rsid w:val="0081143F"/>
    <w:rsid w:val="00812A24"/>
    <w:rsid w:val="00812E16"/>
    <w:rsid w:val="00813401"/>
    <w:rsid w:val="00813C7F"/>
    <w:rsid w:val="00814860"/>
    <w:rsid w:val="008210D5"/>
    <w:rsid w:val="008226CB"/>
    <w:rsid w:val="00822F7B"/>
    <w:rsid w:val="00823369"/>
    <w:rsid w:val="008246E9"/>
    <w:rsid w:val="0082520F"/>
    <w:rsid w:val="0082650C"/>
    <w:rsid w:val="00827551"/>
    <w:rsid w:val="00827702"/>
    <w:rsid w:val="00832FC3"/>
    <w:rsid w:val="008344BE"/>
    <w:rsid w:val="0083703E"/>
    <w:rsid w:val="008401D2"/>
    <w:rsid w:val="008412CB"/>
    <w:rsid w:val="00841D1C"/>
    <w:rsid w:val="008429E5"/>
    <w:rsid w:val="00842A0E"/>
    <w:rsid w:val="00843075"/>
    <w:rsid w:val="008442AD"/>
    <w:rsid w:val="00844336"/>
    <w:rsid w:val="008455AE"/>
    <w:rsid w:val="0084777B"/>
    <w:rsid w:val="008518FC"/>
    <w:rsid w:val="00853D09"/>
    <w:rsid w:val="00855AEB"/>
    <w:rsid w:val="00855F0A"/>
    <w:rsid w:val="008562C3"/>
    <w:rsid w:val="00857E82"/>
    <w:rsid w:val="008601F2"/>
    <w:rsid w:val="0086373A"/>
    <w:rsid w:val="008637AA"/>
    <w:rsid w:val="0086446F"/>
    <w:rsid w:val="00865B52"/>
    <w:rsid w:val="00867EB1"/>
    <w:rsid w:val="0087093A"/>
    <w:rsid w:val="00870B0B"/>
    <w:rsid w:val="00873DFE"/>
    <w:rsid w:val="008742B8"/>
    <w:rsid w:val="00876982"/>
    <w:rsid w:val="0087706A"/>
    <w:rsid w:val="00880329"/>
    <w:rsid w:val="00880640"/>
    <w:rsid w:val="00880A13"/>
    <w:rsid w:val="00881DB6"/>
    <w:rsid w:val="00882642"/>
    <w:rsid w:val="00882C4E"/>
    <w:rsid w:val="00882DAC"/>
    <w:rsid w:val="0088573A"/>
    <w:rsid w:val="00894CF9"/>
    <w:rsid w:val="00894DCC"/>
    <w:rsid w:val="008953ED"/>
    <w:rsid w:val="008975EA"/>
    <w:rsid w:val="008A1F5D"/>
    <w:rsid w:val="008A2F91"/>
    <w:rsid w:val="008A3DC5"/>
    <w:rsid w:val="008A40AC"/>
    <w:rsid w:val="008A4356"/>
    <w:rsid w:val="008A752A"/>
    <w:rsid w:val="008A7A7F"/>
    <w:rsid w:val="008A7F7D"/>
    <w:rsid w:val="008B0486"/>
    <w:rsid w:val="008B1470"/>
    <w:rsid w:val="008B1B41"/>
    <w:rsid w:val="008B1D70"/>
    <w:rsid w:val="008B1EC0"/>
    <w:rsid w:val="008B2548"/>
    <w:rsid w:val="008B3A04"/>
    <w:rsid w:val="008B3CF2"/>
    <w:rsid w:val="008B5E5B"/>
    <w:rsid w:val="008C0CF1"/>
    <w:rsid w:val="008C333C"/>
    <w:rsid w:val="008C3595"/>
    <w:rsid w:val="008C54C5"/>
    <w:rsid w:val="008C563E"/>
    <w:rsid w:val="008C6842"/>
    <w:rsid w:val="008D024E"/>
    <w:rsid w:val="008D0BA1"/>
    <w:rsid w:val="008D28FD"/>
    <w:rsid w:val="008D4B46"/>
    <w:rsid w:val="008D630D"/>
    <w:rsid w:val="008E7D86"/>
    <w:rsid w:val="008E7DE6"/>
    <w:rsid w:val="008F07FA"/>
    <w:rsid w:val="008F452B"/>
    <w:rsid w:val="008F53C1"/>
    <w:rsid w:val="008F5897"/>
    <w:rsid w:val="008F6FBE"/>
    <w:rsid w:val="009029A5"/>
    <w:rsid w:val="00902DAF"/>
    <w:rsid w:val="009030FD"/>
    <w:rsid w:val="00904930"/>
    <w:rsid w:val="00913225"/>
    <w:rsid w:val="00913F9E"/>
    <w:rsid w:val="009156BD"/>
    <w:rsid w:val="00917B4F"/>
    <w:rsid w:val="00920EE9"/>
    <w:rsid w:val="009213C8"/>
    <w:rsid w:val="009229CA"/>
    <w:rsid w:val="00922ACB"/>
    <w:rsid w:val="00922ADE"/>
    <w:rsid w:val="009249C8"/>
    <w:rsid w:val="00930967"/>
    <w:rsid w:val="0093144A"/>
    <w:rsid w:val="00934660"/>
    <w:rsid w:val="009349F7"/>
    <w:rsid w:val="00934E82"/>
    <w:rsid w:val="00941DF8"/>
    <w:rsid w:val="00942AB3"/>
    <w:rsid w:val="00947724"/>
    <w:rsid w:val="00947731"/>
    <w:rsid w:val="009517E1"/>
    <w:rsid w:val="009536D1"/>
    <w:rsid w:val="009579CA"/>
    <w:rsid w:val="0096418F"/>
    <w:rsid w:val="00965FBA"/>
    <w:rsid w:val="00967CBA"/>
    <w:rsid w:val="00970285"/>
    <w:rsid w:val="009711B2"/>
    <w:rsid w:val="00971A4D"/>
    <w:rsid w:val="009749ED"/>
    <w:rsid w:val="00975971"/>
    <w:rsid w:val="009768FD"/>
    <w:rsid w:val="00977261"/>
    <w:rsid w:val="0098061D"/>
    <w:rsid w:val="00980B6B"/>
    <w:rsid w:val="00981550"/>
    <w:rsid w:val="0098196C"/>
    <w:rsid w:val="00983097"/>
    <w:rsid w:val="009877D8"/>
    <w:rsid w:val="00987FA9"/>
    <w:rsid w:val="00990B1C"/>
    <w:rsid w:val="0099199B"/>
    <w:rsid w:val="0099254C"/>
    <w:rsid w:val="009945ED"/>
    <w:rsid w:val="00995ECD"/>
    <w:rsid w:val="009962B1"/>
    <w:rsid w:val="009A019D"/>
    <w:rsid w:val="009A0887"/>
    <w:rsid w:val="009B1176"/>
    <w:rsid w:val="009B15E6"/>
    <w:rsid w:val="009B472A"/>
    <w:rsid w:val="009C082F"/>
    <w:rsid w:val="009C2453"/>
    <w:rsid w:val="009C2F52"/>
    <w:rsid w:val="009C5B13"/>
    <w:rsid w:val="009C69DF"/>
    <w:rsid w:val="009C7A1F"/>
    <w:rsid w:val="009D0EE0"/>
    <w:rsid w:val="009D1ED6"/>
    <w:rsid w:val="009D233C"/>
    <w:rsid w:val="009D2DE6"/>
    <w:rsid w:val="009D35AE"/>
    <w:rsid w:val="009D4CBE"/>
    <w:rsid w:val="009D548F"/>
    <w:rsid w:val="009E2A2A"/>
    <w:rsid w:val="009E691E"/>
    <w:rsid w:val="009F1EC5"/>
    <w:rsid w:val="009F3902"/>
    <w:rsid w:val="009F763E"/>
    <w:rsid w:val="00A0035C"/>
    <w:rsid w:val="00A013F0"/>
    <w:rsid w:val="00A01E55"/>
    <w:rsid w:val="00A0313E"/>
    <w:rsid w:val="00A056F6"/>
    <w:rsid w:val="00A0587C"/>
    <w:rsid w:val="00A063C5"/>
    <w:rsid w:val="00A11676"/>
    <w:rsid w:val="00A11E88"/>
    <w:rsid w:val="00A12CA3"/>
    <w:rsid w:val="00A12FC4"/>
    <w:rsid w:val="00A13438"/>
    <w:rsid w:val="00A14A2C"/>
    <w:rsid w:val="00A20FF6"/>
    <w:rsid w:val="00A24FA1"/>
    <w:rsid w:val="00A27CCE"/>
    <w:rsid w:val="00A30699"/>
    <w:rsid w:val="00A31711"/>
    <w:rsid w:val="00A34AC7"/>
    <w:rsid w:val="00A35302"/>
    <w:rsid w:val="00A3546F"/>
    <w:rsid w:val="00A3627C"/>
    <w:rsid w:val="00A3677E"/>
    <w:rsid w:val="00A3743E"/>
    <w:rsid w:val="00A4036C"/>
    <w:rsid w:val="00A40AD8"/>
    <w:rsid w:val="00A4171C"/>
    <w:rsid w:val="00A4180D"/>
    <w:rsid w:val="00A42272"/>
    <w:rsid w:val="00A43743"/>
    <w:rsid w:val="00A439E4"/>
    <w:rsid w:val="00A44007"/>
    <w:rsid w:val="00A4412C"/>
    <w:rsid w:val="00A47231"/>
    <w:rsid w:val="00A47D05"/>
    <w:rsid w:val="00A50CCE"/>
    <w:rsid w:val="00A51034"/>
    <w:rsid w:val="00A52F1B"/>
    <w:rsid w:val="00A54443"/>
    <w:rsid w:val="00A54EED"/>
    <w:rsid w:val="00A618EE"/>
    <w:rsid w:val="00A64CEB"/>
    <w:rsid w:val="00A66558"/>
    <w:rsid w:val="00A66625"/>
    <w:rsid w:val="00A669D0"/>
    <w:rsid w:val="00A7100A"/>
    <w:rsid w:val="00A71C58"/>
    <w:rsid w:val="00A71D6E"/>
    <w:rsid w:val="00A72A34"/>
    <w:rsid w:val="00A72C6B"/>
    <w:rsid w:val="00A73C87"/>
    <w:rsid w:val="00A7476F"/>
    <w:rsid w:val="00A7562A"/>
    <w:rsid w:val="00A769EA"/>
    <w:rsid w:val="00A77296"/>
    <w:rsid w:val="00A80651"/>
    <w:rsid w:val="00A80B4A"/>
    <w:rsid w:val="00A81A26"/>
    <w:rsid w:val="00A82181"/>
    <w:rsid w:val="00A8259D"/>
    <w:rsid w:val="00A830A1"/>
    <w:rsid w:val="00A83773"/>
    <w:rsid w:val="00A850CB"/>
    <w:rsid w:val="00A85381"/>
    <w:rsid w:val="00A85B76"/>
    <w:rsid w:val="00A85F81"/>
    <w:rsid w:val="00A92C07"/>
    <w:rsid w:val="00A96802"/>
    <w:rsid w:val="00AA008B"/>
    <w:rsid w:val="00AA3B09"/>
    <w:rsid w:val="00AA46D5"/>
    <w:rsid w:val="00AA4C67"/>
    <w:rsid w:val="00AA4D9A"/>
    <w:rsid w:val="00AA5419"/>
    <w:rsid w:val="00AA56E8"/>
    <w:rsid w:val="00AA779C"/>
    <w:rsid w:val="00AB060F"/>
    <w:rsid w:val="00AB0733"/>
    <w:rsid w:val="00AB0C65"/>
    <w:rsid w:val="00AB1441"/>
    <w:rsid w:val="00AB204A"/>
    <w:rsid w:val="00AB39D3"/>
    <w:rsid w:val="00AB5E80"/>
    <w:rsid w:val="00AC04D3"/>
    <w:rsid w:val="00AC12C5"/>
    <w:rsid w:val="00AC2AE3"/>
    <w:rsid w:val="00AC64A2"/>
    <w:rsid w:val="00AC79EC"/>
    <w:rsid w:val="00AD1C2C"/>
    <w:rsid w:val="00AD6277"/>
    <w:rsid w:val="00AD733F"/>
    <w:rsid w:val="00AE2F3E"/>
    <w:rsid w:val="00AE2FD4"/>
    <w:rsid w:val="00AE3948"/>
    <w:rsid w:val="00AE3969"/>
    <w:rsid w:val="00AE445C"/>
    <w:rsid w:val="00AE51AE"/>
    <w:rsid w:val="00AE592F"/>
    <w:rsid w:val="00AF1B35"/>
    <w:rsid w:val="00AF26E2"/>
    <w:rsid w:val="00AF2F9F"/>
    <w:rsid w:val="00AF4A69"/>
    <w:rsid w:val="00AF67DE"/>
    <w:rsid w:val="00AF68AF"/>
    <w:rsid w:val="00AF6BD6"/>
    <w:rsid w:val="00B04AE3"/>
    <w:rsid w:val="00B055B2"/>
    <w:rsid w:val="00B0630F"/>
    <w:rsid w:val="00B06B7D"/>
    <w:rsid w:val="00B07829"/>
    <w:rsid w:val="00B10769"/>
    <w:rsid w:val="00B13DEB"/>
    <w:rsid w:val="00B14177"/>
    <w:rsid w:val="00B1543F"/>
    <w:rsid w:val="00B15858"/>
    <w:rsid w:val="00B17228"/>
    <w:rsid w:val="00B1752E"/>
    <w:rsid w:val="00B17918"/>
    <w:rsid w:val="00B20099"/>
    <w:rsid w:val="00B21D9E"/>
    <w:rsid w:val="00B22B81"/>
    <w:rsid w:val="00B22EFA"/>
    <w:rsid w:val="00B25482"/>
    <w:rsid w:val="00B25F9F"/>
    <w:rsid w:val="00B26B06"/>
    <w:rsid w:val="00B274CD"/>
    <w:rsid w:val="00B319CB"/>
    <w:rsid w:val="00B31A20"/>
    <w:rsid w:val="00B32000"/>
    <w:rsid w:val="00B34F12"/>
    <w:rsid w:val="00B35048"/>
    <w:rsid w:val="00B35BD4"/>
    <w:rsid w:val="00B36615"/>
    <w:rsid w:val="00B37018"/>
    <w:rsid w:val="00B41169"/>
    <w:rsid w:val="00B42726"/>
    <w:rsid w:val="00B42D4B"/>
    <w:rsid w:val="00B43984"/>
    <w:rsid w:val="00B43A0A"/>
    <w:rsid w:val="00B447AF"/>
    <w:rsid w:val="00B50F90"/>
    <w:rsid w:val="00B51C80"/>
    <w:rsid w:val="00B5265D"/>
    <w:rsid w:val="00B54BA7"/>
    <w:rsid w:val="00B57C2B"/>
    <w:rsid w:val="00B60F93"/>
    <w:rsid w:val="00B6146C"/>
    <w:rsid w:val="00B614CD"/>
    <w:rsid w:val="00B63925"/>
    <w:rsid w:val="00B6583A"/>
    <w:rsid w:val="00B67C31"/>
    <w:rsid w:val="00B67DAA"/>
    <w:rsid w:val="00B70E53"/>
    <w:rsid w:val="00B725A9"/>
    <w:rsid w:val="00B7356F"/>
    <w:rsid w:val="00B73635"/>
    <w:rsid w:val="00B7537C"/>
    <w:rsid w:val="00B7555C"/>
    <w:rsid w:val="00B77CB8"/>
    <w:rsid w:val="00B878E0"/>
    <w:rsid w:val="00B87C4D"/>
    <w:rsid w:val="00B9252C"/>
    <w:rsid w:val="00B931EF"/>
    <w:rsid w:val="00BA350F"/>
    <w:rsid w:val="00BA3583"/>
    <w:rsid w:val="00BA4A8C"/>
    <w:rsid w:val="00BA4EF0"/>
    <w:rsid w:val="00BA7E09"/>
    <w:rsid w:val="00BB145D"/>
    <w:rsid w:val="00BB2F6A"/>
    <w:rsid w:val="00BB3911"/>
    <w:rsid w:val="00BB457F"/>
    <w:rsid w:val="00BB6045"/>
    <w:rsid w:val="00BB73DF"/>
    <w:rsid w:val="00BC01E5"/>
    <w:rsid w:val="00BC131D"/>
    <w:rsid w:val="00BC2649"/>
    <w:rsid w:val="00BC410B"/>
    <w:rsid w:val="00BC4273"/>
    <w:rsid w:val="00BC5FEA"/>
    <w:rsid w:val="00BC6832"/>
    <w:rsid w:val="00BC6E93"/>
    <w:rsid w:val="00BC6F6D"/>
    <w:rsid w:val="00BD3740"/>
    <w:rsid w:val="00BD4E1D"/>
    <w:rsid w:val="00BD5C14"/>
    <w:rsid w:val="00BD6BF7"/>
    <w:rsid w:val="00BD6FD1"/>
    <w:rsid w:val="00BD7D6E"/>
    <w:rsid w:val="00BE0C16"/>
    <w:rsid w:val="00BE0F22"/>
    <w:rsid w:val="00BE1B76"/>
    <w:rsid w:val="00BE1C82"/>
    <w:rsid w:val="00BE1EB2"/>
    <w:rsid w:val="00BE54C5"/>
    <w:rsid w:val="00BE69B8"/>
    <w:rsid w:val="00BE7EE7"/>
    <w:rsid w:val="00BF323E"/>
    <w:rsid w:val="00BF7F9F"/>
    <w:rsid w:val="00C05A4C"/>
    <w:rsid w:val="00C10B21"/>
    <w:rsid w:val="00C12AA0"/>
    <w:rsid w:val="00C14E2A"/>
    <w:rsid w:val="00C16160"/>
    <w:rsid w:val="00C165C1"/>
    <w:rsid w:val="00C1737D"/>
    <w:rsid w:val="00C23162"/>
    <w:rsid w:val="00C234C4"/>
    <w:rsid w:val="00C253F3"/>
    <w:rsid w:val="00C258C1"/>
    <w:rsid w:val="00C342C5"/>
    <w:rsid w:val="00C34C66"/>
    <w:rsid w:val="00C35A72"/>
    <w:rsid w:val="00C364F6"/>
    <w:rsid w:val="00C36593"/>
    <w:rsid w:val="00C366E8"/>
    <w:rsid w:val="00C4075C"/>
    <w:rsid w:val="00C410FD"/>
    <w:rsid w:val="00C43147"/>
    <w:rsid w:val="00C43253"/>
    <w:rsid w:val="00C44973"/>
    <w:rsid w:val="00C47F4E"/>
    <w:rsid w:val="00C51BB6"/>
    <w:rsid w:val="00C546BE"/>
    <w:rsid w:val="00C54D30"/>
    <w:rsid w:val="00C57EFE"/>
    <w:rsid w:val="00C60A6E"/>
    <w:rsid w:val="00C623B5"/>
    <w:rsid w:val="00C639EA"/>
    <w:rsid w:val="00C64C90"/>
    <w:rsid w:val="00C65972"/>
    <w:rsid w:val="00C67AEC"/>
    <w:rsid w:val="00C67F1B"/>
    <w:rsid w:val="00C7035C"/>
    <w:rsid w:val="00C70393"/>
    <w:rsid w:val="00C74D87"/>
    <w:rsid w:val="00C75617"/>
    <w:rsid w:val="00C77FC9"/>
    <w:rsid w:val="00C80264"/>
    <w:rsid w:val="00C80754"/>
    <w:rsid w:val="00C82E1E"/>
    <w:rsid w:val="00C8341D"/>
    <w:rsid w:val="00C84E21"/>
    <w:rsid w:val="00C84EA1"/>
    <w:rsid w:val="00C853B0"/>
    <w:rsid w:val="00C85D15"/>
    <w:rsid w:val="00C900B8"/>
    <w:rsid w:val="00CA0521"/>
    <w:rsid w:val="00CA0BB2"/>
    <w:rsid w:val="00CA2F43"/>
    <w:rsid w:val="00CA360E"/>
    <w:rsid w:val="00CA3EE6"/>
    <w:rsid w:val="00CA4589"/>
    <w:rsid w:val="00CA5E15"/>
    <w:rsid w:val="00CB04B3"/>
    <w:rsid w:val="00CB3CC5"/>
    <w:rsid w:val="00CB59AA"/>
    <w:rsid w:val="00CB7EA9"/>
    <w:rsid w:val="00CC4E3A"/>
    <w:rsid w:val="00CC4FEE"/>
    <w:rsid w:val="00CC723E"/>
    <w:rsid w:val="00CC7CFF"/>
    <w:rsid w:val="00CD0654"/>
    <w:rsid w:val="00CD17EE"/>
    <w:rsid w:val="00CD27EA"/>
    <w:rsid w:val="00CD58AE"/>
    <w:rsid w:val="00CE0717"/>
    <w:rsid w:val="00CE3107"/>
    <w:rsid w:val="00CE3E18"/>
    <w:rsid w:val="00CF1E82"/>
    <w:rsid w:val="00CF1F13"/>
    <w:rsid w:val="00CF2AE0"/>
    <w:rsid w:val="00CF36B0"/>
    <w:rsid w:val="00CF439A"/>
    <w:rsid w:val="00CF4FC2"/>
    <w:rsid w:val="00CF60F2"/>
    <w:rsid w:val="00CF755B"/>
    <w:rsid w:val="00CF7754"/>
    <w:rsid w:val="00D03648"/>
    <w:rsid w:val="00D04C45"/>
    <w:rsid w:val="00D053E0"/>
    <w:rsid w:val="00D057E8"/>
    <w:rsid w:val="00D06F93"/>
    <w:rsid w:val="00D10536"/>
    <w:rsid w:val="00D11EC1"/>
    <w:rsid w:val="00D135A7"/>
    <w:rsid w:val="00D13635"/>
    <w:rsid w:val="00D14305"/>
    <w:rsid w:val="00D14A1D"/>
    <w:rsid w:val="00D15604"/>
    <w:rsid w:val="00D206A7"/>
    <w:rsid w:val="00D20DD7"/>
    <w:rsid w:val="00D21979"/>
    <w:rsid w:val="00D21A0B"/>
    <w:rsid w:val="00D21AA4"/>
    <w:rsid w:val="00D22E79"/>
    <w:rsid w:val="00D23F67"/>
    <w:rsid w:val="00D24B1C"/>
    <w:rsid w:val="00D251A6"/>
    <w:rsid w:val="00D255FD"/>
    <w:rsid w:val="00D25B80"/>
    <w:rsid w:val="00D25FF2"/>
    <w:rsid w:val="00D31F6F"/>
    <w:rsid w:val="00D3377B"/>
    <w:rsid w:val="00D36E86"/>
    <w:rsid w:val="00D416C1"/>
    <w:rsid w:val="00D4226A"/>
    <w:rsid w:val="00D42439"/>
    <w:rsid w:val="00D42A98"/>
    <w:rsid w:val="00D4429B"/>
    <w:rsid w:val="00D44493"/>
    <w:rsid w:val="00D45499"/>
    <w:rsid w:val="00D45BF5"/>
    <w:rsid w:val="00D46DC9"/>
    <w:rsid w:val="00D47212"/>
    <w:rsid w:val="00D477C0"/>
    <w:rsid w:val="00D52DD7"/>
    <w:rsid w:val="00D5301E"/>
    <w:rsid w:val="00D537E3"/>
    <w:rsid w:val="00D550DD"/>
    <w:rsid w:val="00D5601F"/>
    <w:rsid w:val="00D56C5B"/>
    <w:rsid w:val="00D573DD"/>
    <w:rsid w:val="00D617AC"/>
    <w:rsid w:val="00D629FE"/>
    <w:rsid w:val="00D64075"/>
    <w:rsid w:val="00D64C00"/>
    <w:rsid w:val="00D651E7"/>
    <w:rsid w:val="00D6650B"/>
    <w:rsid w:val="00D66ED6"/>
    <w:rsid w:val="00D67C0E"/>
    <w:rsid w:val="00D71823"/>
    <w:rsid w:val="00D71F04"/>
    <w:rsid w:val="00D74EE8"/>
    <w:rsid w:val="00D75AFE"/>
    <w:rsid w:val="00D75B79"/>
    <w:rsid w:val="00D7772B"/>
    <w:rsid w:val="00D80796"/>
    <w:rsid w:val="00D80F9C"/>
    <w:rsid w:val="00D812C8"/>
    <w:rsid w:val="00D81470"/>
    <w:rsid w:val="00D83001"/>
    <w:rsid w:val="00D8429A"/>
    <w:rsid w:val="00D87E07"/>
    <w:rsid w:val="00D87E3A"/>
    <w:rsid w:val="00D93065"/>
    <w:rsid w:val="00D936E6"/>
    <w:rsid w:val="00D937BE"/>
    <w:rsid w:val="00D96EB2"/>
    <w:rsid w:val="00D97A39"/>
    <w:rsid w:val="00D97B6E"/>
    <w:rsid w:val="00DA1C9B"/>
    <w:rsid w:val="00DA1E72"/>
    <w:rsid w:val="00DA2C8F"/>
    <w:rsid w:val="00DA2D08"/>
    <w:rsid w:val="00DA304D"/>
    <w:rsid w:val="00DA5454"/>
    <w:rsid w:val="00DA5E0E"/>
    <w:rsid w:val="00DB190B"/>
    <w:rsid w:val="00DB4739"/>
    <w:rsid w:val="00DB479B"/>
    <w:rsid w:val="00DB4BF4"/>
    <w:rsid w:val="00DB52A7"/>
    <w:rsid w:val="00DB677B"/>
    <w:rsid w:val="00DB67A7"/>
    <w:rsid w:val="00DC18D5"/>
    <w:rsid w:val="00DC5A6B"/>
    <w:rsid w:val="00DC6D03"/>
    <w:rsid w:val="00DD10CC"/>
    <w:rsid w:val="00DD2938"/>
    <w:rsid w:val="00DD363C"/>
    <w:rsid w:val="00DD3D6A"/>
    <w:rsid w:val="00DD410A"/>
    <w:rsid w:val="00DD4672"/>
    <w:rsid w:val="00DD4695"/>
    <w:rsid w:val="00DD715C"/>
    <w:rsid w:val="00DE06CA"/>
    <w:rsid w:val="00DE0A26"/>
    <w:rsid w:val="00DE12DD"/>
    <w:rsid w:val="00DE14FE"/>
    <w:rsid w:val="00DE1FA8"/>
    <w:rsid w:val="00DE2CDD"/>
    <w:rsid w:val="00DE3C7F"/>
    <w:rsid w:val="00DE498A"/>
    <w:rsid w:val="00DE5CEC"/>
    <w:rsid w:val="00DE62CC"/>
    <w:rsid w:val="00DE6753"/>
    <w:rsid w:val="00DF0455"/>
    <w:rsid w:val="00DF681B"/>
    <w:rsid w:val="00DF7ADB"/>
    <w:rsid w:val="00E00149"/>
    <w:rsid w:val="00E00916"/>
    <w:rsid w:val="00E02CFA"/>
    <w:rsid w:val="00E02D82"/>
    <w:rsid w:val="00E03F0F"/>
    <w:rsid w:val="00E04862"/>
    <w:rsid w:val="00E06669"/>
    <w:rsid w:val="00E07E6D"/>
    <w:rsid w:val="00E10EE5"/>
    <w:rsid w:val="00E14B89"/>
    <w:rsid w:val="00E17B79"/>
    <w:rsid w:val="00E208D4"/>
    <w:rsid w:val="00E25DB4"/>
    <w:rsid w:val="00E27E40"/>
    <w:rsid w:val="00E3144B"/>
    <w:rsid w:val="00E32C2D"/>
    <w:rsid w:val="00E33263"/>
    <w:rsid w:val="00E35596"/>
    <w:rsid w:val="00E36848"/>
    <w:rsid w:val="00E372DE"/>
    <w:rsid w:val="00E421BF"/>
    <w:rsid w:val="00E42B04"/>
    <w:rsid w:val="00E4567A"/>
    <w:rsid w:val="00E45E04"/>
    <w:rsid w:val="00E47B8C"/>
    <w:rsid w:val="00E5083A"/>
    <w:rsid w:val="00E52200"/>
    <w:rsid w:val="00E523D2"/>
    <w:rsid w:val="00E5364A"/>
    <w:rsid w:val="00E56081"/>
    <w:rsid w:val="00E6124D"/>
    <w:rsid w:val="00E66978"/>
    <w:rsid w:val="00E67899"/>
    <w:rsid w:val="00E67F05"/>
    <w:rsid w:val="00E71565"/>
    <w:rsid w:val="00E71E11"/>
    <w:rsid w:val="00E72543"/>
    <w:rsid w:val="00E7581D"/>
    <w:rsid w:val="00E76BE4"/>
    <w:rsid w:val="00E80166"/>
    <w:rsid w:val="00E813E1"/>
    <w:rsid w:val="00E83B25"/>
    <w:rsid w:val="00E87553"/>
    <w:rsid w:val="00E914C9"/>
    <w:rsid w:val="00E92E87"/>
    <w:rsid w:val="00E93C95"/>
    <w:rsid w:val="00E95408"/>
    <w:rsid w:val="00E957DE"/>
    <w:rsid w:val="00E95DFD"/>
    <w:rsid w:val="00E97070"/>
    <w:rsid w:val="00E97451"/>
    <w:rsid w:val="00EA187D"/>
    <w:rsid w:val="00EA34A2"/>
    <w:rsid w:val="00EA3678"/>
    <w:rsid w:val="00EA3C61"/>
    <w:rsid w:val="00EA407A"/>
    <w:rsid w:val="00EA43F8"/>
    <w:rsid w:val="00EA5C24"/>
    <w:rsid w:val="00EA6800"/>
    <w:rsid w:val="00EA76D1"/>
    <w:rsid w:val="00EB1724"/>
    <w:rsid w:val="00EB19ED"/>
    <w:rsid w:val="00EB5544"/>
    <w:rsid w:val="00EB58B7"/>
    <w:rsid w:val="00EB5E4D"/>
    <w:rsid w:val="00EB6781"/>
    <w:rsid w:val="00EB7B0C"/>
    <w:rsid w:val="00EB7BB4"/>
    <w:rsid w:val="00EC329E"/>
    <w:rsid w:val="00EC3A73"/>
    <w:rsid w:val="00EC4935"/>
    <w:rsid w:val="00EC7899"/>
    <w:rsid w:val="00EC7C03"/>
    <w:rsid w:val="00ED0BEA"/>
    <w:rsid w:val="00ED0EF5"/>
    <w:rsid w:val="00ED1201"/>
    <w:rsid w:val="00ED2B2C"/>
    <w:rsid w:val="00ED307A"/>
    <w:rsid w:val="00ED31AB"/>
    <w:rsid w:val="00ED32EF"/>
    <w:rsid w:val="00ED4DEF"/>
    <w:rsid w:val="00ED5073"/>
    <w:rsid w:val="00ED5FA6"/>
    <w:rsid w:val="00EE076E"/>
    <w:rsid w:val="00EE15B1"/>
    <w:rsid w:val="00EE2683"/>
    <w:rsid w:val="00EE2B16"/>
    <w:rsid w:val="00EE2D5A"/>
    <w:rsid w:val="00EE35CC"/>
    <w:rsid w:val="00EE5962"/>
    <w:rsid w:val="00EE63F5"/>
    <w:rsid w:val="00EE6EC4"/>
    <w:rsid w:val="00EE7264"/>
    <w:rsid w:val="00EE75DB"/>
    <w:rsid w:val="00EF26CC"/>
    <w:rsid w:val="00EF2712"/>
    <w:rsid w:val="00EF2B39"/>
    <w:rsid w:val="00EF2BC2"/>
    <w:rsid w:val="00EF36F5"/>
    <w:rsid w:val="00EF37BA"/>
    <w:rsid w:val="00EF381E"/>
    <w:rsid w:val="00EF3CA0"/>
    <w:rsid w:val="00EF4CF2"/>
    <w:rsid w:val="00EF5260"/>
    <w:rsid w:val="00EF5F3E"/>
    <w:rsid w:val="00EF64A2"/>
    <w:rsid w:val="00F009EA"/>
    <w:rsid w:val="00F01D30"/>
    <w:rsid w:val="00F02288"/>
    <w:rsid w:val="00F02D34"/>
    <w:rsid w:val="00F02E5B"/>
    <w:rsid w:val="00F0354B"/>
    <w:rsid w:val="00F101BC"/>
    <w:rsid w:val="00F11456"/>
    <w:rsid w:val="00F11898"/>
    <w:rsid w:val="00F1248C"/>
    <w:rsid w:val="00F127D9"/>
    <w:rsid w:val="00F13B1E"/>
    <w:rsid w:val="00F13C21"/>
    <w:rsid w:val="00F14086"/>
    <w:rsid w:val="00F160E8"/>
    <w:rsid w:val="00F1667A"/>
    <w:rsid w:val="00F20358"/>
    <w:rsid w:val="00F2046E"/>
    <w:rsid w:val="00F211EC"/>
    <w:rsid w:val="00F22D4D"/>
    <w:rsid w:val="00F23714"/>
    <w:rsid w:val="00F23A3B"/>
    <w:rsid w:val="00F2538B"/>
    <w:rsid w:val="00F25C44"/>
    <w:rsid w:val="00F2603C"/>
    <w:rsid w:val="00F32223"/>
    <w:rsid w:val="00F332B4"/>
    <w:rsid w:val="00F34C01"/>
    <w:rsid w:val="00F3610B"/>
    <w:rsid w:val="00F36386"/>
    <w:rsid w:val="00F371B0"/>
    <w:rsid w:val="00F4059F"/>
    <w:rsid w:val="00F41620"/>
    <w:rsid w:val="00F422B2"/>
    <w:rsid w:val="00F42B98"/>
    <w:rsid w:val="00F43031"/>
    <w:rsid w:val="00F43518"/>
    <w:rsid w:val="00F4357B"/>
    <w:rsid w:val="00F44CB3"/>
    <w:rsid w:val="00F46E0C"/>
    <w:rsid w:val="00F46F97"/>
    <w:rsid w:val="00F4796D"/>
    <w:rsid w:val="00F51300"/>
    <w:rsid w:val="00F52678"/>
    <w:rsid w:val="00F52DAD"/>
    <w:rsid w:val="00F546A6"/>
    <w:rsid w:val="00F54F35"/>
    <w:rsid w:val="00F6156D"/>
    <w:rsid w:val="00F61773"/>
    <w:rsid w:val="00F62694"/>
    <w:rsid w:val="00F63A8A"/>
    <w:rsid w:val="00F72C71"/>
    <w:rsid w:val="00F7361D"/>
    <w:rsid w:val="00F74067"/>
    <w:rsid w:val="00F75226"/>
    <w:rsid w:val="00F827E3"/>
    <w:rsid w:val="00F836D6"/>
    <w:rsid w:val="00F83EED"/>
    <w:rsid w:val="00F84875"/>
    <w:rsid w:val="00F848F7"/>
    <w:rsid w:val="00F84967"/>
    <w:rsid w:val="00F8657E"/>
    <w:rsid w:val="00F87ACD"/>
    <w:rsid w:val="00F944F5"/>
    <w:rsid w:val="00F956EC"/>
    <w:rsid w:val="00F95F73"/>
    <w:rsid w:val="00F96005"/>
    <w:rsid w:val="00F96C40"/>
    <w:rsid w:val="00F97C14"/>
    <w:rsid w:val="00F97D5F"/>
    <w:rsid w:val="00FA0A54"/>
    <w:rsid w:val="00FA232B"/>
    <w:rsid w:val="00FA2F71"/>
    <w:rsid w:val="00FA4658"/>
    <w:rsid w:val="00FA600F"/>
    <w:rsid w:val="00FA6B7D"/>
    <w:rsid w:val="00FA7653"/>
    <w:rsid w:val="00FA7E07"/>
    <w:rsid w:val="00FB0929"/>
    <w:rsid w:val="00FB0F20"/>
    <w:rsid w:val="00FB156A"/>
    <w:rsid w:val="00FB3E44"/>
    <w:rsid w:val="00FB52D3"/>
    <w:rsid w:val="00FC0249"/>
    <w:rsid w:val="00FC0CDA"/>
    <w:rsid w:val="00FC21C4"/>
    <w:rsid w:val="00FC48AC"/>
    <w:rsid w:val="00FD29A8"/>
    <w:rsid w:val="00FD2CBD"/>
    <w:rsid w:val="00FD492C"/>
    <w:rsid w:val="00FD5A52"/>
    <w:rsid w:val="00FE0DE4"/>
    <w:rsid w:val="00FE0FBD"/>
    <w:rsid w:val="00FE1578"/>
    <w:rsid w:val="00FE24AB"/>
    <w:rsid w:val="00FE687B"/>
    <w:rsid w:val="00FF02F8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5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948FC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D0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B7D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7D31"/>
  </w:style>
  <w:style w:type="paragraph" w:customStyle="1" w:styleId="a8">
    <w:name w:val="Знак Знак Знак Знак"/>
    <w:basedOn w:val="a"/>
    <w:rsid w:val="00401F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2D1459"/>
    <w:pPr>
      <w:tabs>
        <w:tab w:val="center" w:pos="4677"/>
        <w:tab w:val="right" w:pos="9355"/>
      </w:tabs>
    </w:pPr>
  </w:style>
  <w:style w:type="paragraph" w:customStyle="1" w:styleId="justppt">
    <w:name w:val="justppt"/>
    <w:basedOn w:val="a"/>
    <w:rsid w:val="00C4314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0948FC"/>
    <w:rPr>
      <w:b/>
      <w:bCs/>
      <w:sz w:val="24"/>
      <w:szCs w:val="28"/>
    </w:rPr>
  </w:style>
  <w:style w:type="character" w:customStyle="1" w:styleId="a6">
    <w:name w:val="Верхний колонтитул Знак"/>
    <w:link w:val="a5"/>
    <w:uiPriority w:val="99"/>
    <w:rsid w:val="000948FC"/>
    <w:rPr>
      <w:sz w:val="24"/>
      <w:szCs w:val="24"/>
    </w:rPr>
  </w:style>
  <w:style w:type="paragraph" w:customStyle="1" w:styleId="ConsPlusNonformat">
    <w:name w:val="ConsPlusNonformat"/>
    <w:uiPriority w:val="99"/>
    <w:rsid w:val="00B06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link w:val="ab"/>
    <w:uiPriority w:val="34"/>
    <w:qFormat/>
    <w:rsid w:val="00DE3C7F"/>
    <w:pPr>
      <w:ind w:left="720"/>
      <w:contextualSpacing/>
    </w:pPr>
  </w:style>
  <w:style w:type="paragraph" w:customStyle="1" w:styleId="ConsPlusCell">
    <w:name w:val="ConsPlusCell"/>
    <w:uiPriority w:val="99"/>
    <w:rsid w:val="00975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next w:val="a"/>
    <w:link w:val="ad"/>
    <w:qFormat/>
    <w:rsid w:val="00EB5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EB5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EB5544"/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4C262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5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ktexjustify">
    <w:name w:val="dktexjustify"/>
    <w:basedOn w:val="a"/>
    <w:rsid w:val="0065108B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5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948FC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D0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B7D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7D31"/>
  </w:style>
  <w:style w:type="paragraph" w:customStyle="1" w:styleId="a8">
    <w:name w:val="Знак Знак Знак Знак"/>
    <w:basedOn w:val="a"/>
    <w:rsid w:val="00401F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2D1459"/>
    <w:pPr>
      <w:tabs>
        <w:tab w:val="center" w:pos="4677"/>
        <w:tab w:val="right" w:pos="9355"/>
      </w:tabs>
    </w:pPr>
  </w:style>
  <w:style w:type="paragraph" w:customStyle="1" w:styleId="justppt">
    <w:name w:val="justppt"/>
    <w:basedOn w:val="a"/>
    <w:rsid w:val="00C4314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0948FC"/>
    <w:rPr>
      <w:b/>
      <w:bCs/>
      <w:sz w:val="24"/>
      <w:szCs w:val="28"/>
    </w:rPr>
  </w:style>
  <w:style w:type="character" w:customStyle="1" w:styleId="a6">
    <w:name w:val="Верхний колонтитул Знак"/>
    <w:link w:val="a5"/>
    <w:uiPriority w:val="99"/>
    <w:rsid w:val="000948FC"/>
    <w:rPr>
      <w:sz w:val="24"/>
      <w:szCs w:val="24"/>
    </w:rPr>
  </w:style>
  <w:style w:type="paragraph" w:customStyle="1" w:styleId="ConsPlusNonformat">
    <w:name w:val="ConsPlusNonformat"/>
    <w:uiPriority w:val="99"/>
    <w:rsid w:val="00B06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link w:val="ab"/>
    <w:uiPriority w:val="34"/>
    <w:qFormat/>
    <w:rsid w:val="00DE3C7F"/>
    <w:pPr>
      <w:ind w:left="720"/>
      <w:contextualSpacing/>
    </w:pPr>
  </w:style>
  <w:style w:type="paragraph" w:customStyle="1" w:styleId="ConsPlusCell">
    <w:name w:val="ConsPlusCell"/>
    <w:uiPriority w:val="99"/>
    <w:rsid w:val="00975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next w:val="a"/>
    <w:link w:val="ad"/>
    <w:qFormat/>
    <w:rsid w:val="00EB5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EB5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EB5544"/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4C262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5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ktexjustify">
    <w:name w:val="dktexjustify"/>
    <w:basedOn w:val="a"/>
    <w:rsid w:val="0065108B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A1CC14C5745B9738D2A183E4CDF055985169DAEEFF552FE2C4DD23F664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CFBB-FB93-4257-AB8A-1994705A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SPecialiST RePack</Company>
  <LinksUpToDate>false</LinksUpToDate>
  <CharactersWithSpaces>32524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Басманова Елена Борисовна</cp:lastModifiedBy>
  <cp:revision>2</cp:revision>
  <cp:lastPrinted>2015-04-24T03:22:00Z</cp:lastPrinted>
  <dcterms:created xsi:type="dcterms:W3CDTF">2015-04-28T04:22:00Z</dcterms:created>
  <dcterms:modified xsi:type="dcterms:W3CDTF">2015-04-28T04:22:00Z</dcterms:modified>
</cp:coreProperties>
</file>